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3467AD06" w:rsidR="00C0012C" w:rsidRPr="001E4AE9" w:rsidRDefault="00C0012C" w:rsidP="00C0012C">
      <w:pPr>
        <w:jc w:val="center"/>
        <w:rPr>
          <w:b/>
          <w:sz w:val="28"/>
          <w:szCs w:val="28"/>
        </w:rPr>
      </w:pPr>
      <w:r w:rsidRPr="001E4AE9">
        <w:rPr>
          <w:b/>
          <w:sz w:val="28"/>
          <w:szCs w:val="28"/>
        </w:rPr>
        <w:t>UAB „</w:t>
      </w:r>
      <w:r w:rsidR="00107B7B">
        <w:rPr>
          <w:b/>
          <w:sz w:val="28"/>
          <w:szCs w:val="28"/>
        </w:rPr>
        <w:t>PLUNGĖS</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01B81E22" w:rsidR="00C0012C" w:rsidRPr="00D353AC" w:rsidRDefault="00107B7B" w:rsidP="00C0012C">
      <w:pPr>
        <w:jc w:val="center"/>
        <w:rPr>
          <w:caps/>
          <w:sz w:val="36"/>
          <w:szCs w:val="36"/>
        </w:rPr>
      </w:pPr>
      <w:r>
        <w:rPr>
          <w:b/>
          <w:sz w:val="36"/>
          <w:szCs w:val="36"/>
        </w:rPr>
        <w:t xml:space="preserve">BUITINIŲ </w:t>
      </w:r>
      <w:r w:rsidRPr="00D353AC">
        <w:rPr>
          <w:b/>
          <w:sz w:val="36"/>
          <w:szCs w:val="36"/>
        </w:rPr>
        <w:t xml:space="preserve">NUOTEKŲ </w:t>
      </w:r>
      <w:r>
        <w:rPr>
          <w:b/>
          <w:sz w:val="36"/>
          <w:szCs w:val="36"/>
        </w:rPr>
        <w:t xml:space="preserve">ŠALINIMO </w:t>
      </w:r>
      <w:r w:rsidRPr="00D353AC">
        <w:rPr>
          <w:b/>
          <w:sz w:val="36"/>
          <w:szCs w:val="36"/>
        </w:rPr>
        <w:t xml:space="preserve">TINKLŲ </w:t>
      </w:r>
      <w:r>
        <w:rPr>
          <w:b/>
          <w:sz w:val="36"/>
          <w:szCs w:val="36"/>
        </w:rPr>
        <w:t>STATYBA ŽLIBINŲ K., PLUNGĖS</w:t>
      </w:r>
      <w:r w:rsidR="00C0012C">
        <w:rPr>
          <w:b/>
          <w:sz w:val="36"/>
          <w:szCs w:val="36"/>
        </w:rPr>
        <w:t xml:space="preserve">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6454F67A" w:rsidR="00C0012C" w:rsidRPr="00D353AC" w:rsidRDefault="00C0012C" w:rsidP="00C0012C">
      <w:pPr>
        <w:pStyle w:val="BodyText"/>
        <w:jc w:val="center"/>
        <w:rPr>
          <w:b/>
          <w:bCs/>
          <w:caps/>
          <w:sz w:val="32"/>
          <w:szCs w:val="32"/>
        </w:rPr>
      </w:pPr>
      <w:r>
        <w:rPr>
          <w:b/>
          <w:bCs/>
          <w:caps/>
          <w:sz w:val="32"/>
          <w:szCs w:val="32"/>
        </w:rPr>
        <w:t>UŽSAKOVO REIKALAVIMAI</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BodyTextIndent2"/>
        <w:spacing w:after="0" w:line="276" w:lineRule="auto"/>
        <w:ind w:left="0" w:right="-88"/>
        <w:jc w:val="center"/>
        <w:rPr>
          <w:b/>
          <w:sz w:val="24"/>
          <w:szCs w:val="24"/>
        </w:rPr>
      </w:pPr>
    </w:p>
    <w:p w14:paraId="362CEE5A" w14:textId="77777777" w:rsidR="00C0012C" w:rsidRPr="00F92937" w:rsidRDefault="00C0012C" w:rsidP="00C0012C">
      <w:pPr>
        <w:pStyle w:val="BodyTextIndent2"/>
        <w:spacing w:after="0" w:line="276" w:lineRule="auto"/>
        <w:ind w:left="0" w:right="-88"/>
        <w:jc w:val="center"/>
        <w:rPr>
          <w:b/>
          <w:sz w:val="24"/>
          <w:szCs w:val="24"/>
        </w:rPr>
      </w:pPr>
    </w:p>
    <w:p w14:paraId="74C0D00E" w14:textId="77777777" w:rsidR="00C0012C" w:rsidRPr="00F92937" w:rsidRDefault="00C0012C" w:rsidP="00C0012C">
      <w:pPr>
        <w:pStyle w:val="BodyTextIndent2"/>
        <w:spacing w:after="0" w:line="276" w:lineRule="auto"/>
        <w:ind w:left="0" w:right="-88"/>
        <w:jc w:val="center"/>
        <w:rPr>
          <w:b/>
          <w:sz w:val="24"/>
          <w:szCs w:val="24"/>
        </w:rPr>
      </w:pPr>
    </w:p>
    <w:p w14:paraId="23FA8F5D" w14:textId="77777777" w:rsidR="00C0012C" w:rsidRPr="00F92937" w:rsidRDefault="00C0012C" w:rsidP="00C0012C">
      <w:pPr>
        <w:pStyle w:val="BodyTextIndent2"/>
        <w:spacing w:after="0" w:line="276" w:lineRule="auto"/>
        <w:ind w:left="0" w:right="-88"/>
        <w:jc w:val="center"/>
        <w:rPr>
          <w:b/>
          <w:sz w:val="24"/>
          <w:szCs w:val="24"/>
        </w:rPr>
      </w:pPr>
    </w:p>
    <w:p w14:paraId="5E5ABA60" w14:textId="77777777" w:rsidR="00C0012C" w:rsidRPr="00F92937" w:rsidRDefault="00C0012C" w:rsidP="00C0012C">
      <w:pPr>
        <w:pStyle w:val="BodyTextIndent2"/>
        <w:spacing w:after="0" w:line="276" w:lineRule="auto"/>
        <w:ind w:left="0" w:right="-88"/>
        <w:jc w:val="center"/>
        <w:rPr>
          <w:b/>
          <w:sz w:val="24"/>
          <w:szCs w:val="24"/>
        </w:rPr>
      </w:pPr>
    </w:p>
    <w:p w14:paraId="59ACDBAD" w14:textId="77777777" w:rsidR="00C0012C" w:rsidRPr="00F92937" w:rsidRDefault="00C0012C" w:rsidP="00C0012C">
      <w:pPr>
        <w:pStyle w:val="BodyTextIndent2"/>
        <w:spacing w:after="0" w:line="276" w:lineRule="auto"/>
        <w:ind w:left="0" w:right="-88"/>
        <w:jc w:val="center"/>
        <w:rPr>
          <w:b/>
          <w:sz w:val="24"/>
          <w:szCs w:val="24"/>
        </w:rPr>
      </w:pPr>
    </w:p>
    <w:p w14:paraId="57745DC7" w14:textId="77777777" w:rsidR="00C0012C" w:rsidRPr="00F92937" w:rsidRDefault="00C0012C" w:rsidP="00C0012C">
      <w:pPr>
        <w:pStyle w:val="BodyTextIndent2"/>
        <w:spacing w:after="0" w:line="276" w:lineRule="auto"/>
        <w:ind w:left="0" w:right="-88"/>
        <w:jc w:val="center"/>
        <w:rPr>
          <w:b/>
          <w:sz w:val="24"/>
          <w:szCs w:val="24"/>
        </w:rPr>
      </w:pPr>
    </w:p>
    <w:p w14:paraId="263E84A5" w14:textId="77777777" w:rsidR="00C0012C" w:rsidRPr="00F92937" w:rsidRDefault="00C0012C" w:rsidP="00C0012C">
      <w:pPr>
        <w:pStyle w:val="BodyTextIndent2"/>
        <w:spacing w:after="0" w:line="276" w:lineRule="auto"/>
        <w:ind w:left="0" w:right="-88"/>
        <w:jc w:val="center"/>
        <w:rPr>
          <w:b/>
          <w:sz w:val="24"/>
          <w:szCs w:val="24"/>
        </w:rPr>
      </w:pPr>
    </w:p>
    <w:p w14:paraId="47737041" w14:textId="77777777" w:rsidR="00C0012C" w:rsidRPr="00F92937" w:rsidRDefault="00C0012C" w:rsidP="00C0012C">
      <w:pPr>
        <w:pStyle w:val="BodyTextIndent2"/>
        <w:spacing w:after="0" w:line="276" w:lineRule="auto"/>
        <w:ind w:left="0" w:right="-88"/>
        <w:jc w:val="center"/>
        <w:rPr>
          <w:b/>
          <w:sz w:val="24"/>
          <w:szCs w:val="24"/>
        </w:rPr>
      </w:pPr>
    </w:p>
    <w:p w14:paraId="32A63DF0" w14:textId="77777777" w:rsidR="00C0012C" w:rsidRPr="00F92937" w:rsidRDefault="00C0012C" w:rsidP="00C0012C">
      <w:pPr>
        <w:pStyle w:val="BodyTextIndent2"/>
        <w:spacing w:after="0" w:line="276" w:lineRule="auto"/>
        <w:ind w:left="0" w:right="-88"/>
        <w:jc w:val="center"/>
        <w:rPr>
          <w:b/>
          <w:sz w:val="24"/>
          <w:szCs w:val="24"/>
        </w:rPr>
      </w:pPr>
    </w:p>
    <w:p w14:paraId="2EA2EF3D" w14:textId="77777777" w:rsidR="00C0012C" w:rsidRPr="00F92937" w:rsidRDefault="00C0012C" w:rsidP="00C0012C">
      <w:pPr>
        <w:pStyle w:val="BodyTextIndent2"/>
        <w:spacing w:after="0" w:line="276" w:lineRule="auto"/>
        <w:ind w:left="0" w:right="-88"/>
        <w:jc w:val="center"/>
        <w:rPr>
          <w:b/>
          <w:sz w:val="24"/>
          <w:szCs w:val="24"/>
        </w:rPr>
      </w:pPr>
    </w:p>
    <w:p w14:paraId="3BC0C2D7" w14:textId="77777777" w:rsidR="00C0012C" w:rsidRDefault="00C0012C" w:rsidP="00C0012C">
      <w:pPr>
        <w:pStyle w:val="BodyTextIndent2"/>
        <w:spacing w:after="0" w:line="276" w:lineRule="auto"/>
        <w:ind w:left="0" w:right="-88"/>
        <w:jc w:val="center"/>
        <w:rPr>
          <w:b/>
          <w:sz w:val="24"/>
          <w:szCs w:val="24"/>
        </w:rPr>
      </w:pPr>
    </w:p>
    <w:p w14:paraId="6CFF771D" w14:textId="77777777" w:rsidR="00C0012C" w:rsidRDefault="00C0012C" w:rsidP="00C0012C">
      <w:pPr>
        <w:pStyle w:val="BodyTextIndent2"/>
        <w:spacing w:after="0" w:line="276" w:lineRule="auto"/>
        <w:ind w:left="0" w:right="-88"/>
        <w:jc w:val="center"/>
        <w:rPr>
          <w:b/>
          <w:sz w:val="24"/>
          <w:szCs w:val="24"/>
        </w:rPr>
      </w:pPr>
    </w:p>
    <w:p w14:paraId="1F89788A" w14:textId="77777777" w:rsidR="00C0012C" w:rsidRDefault="00C0012C" w:rsidP="00C0012C">
      <w:pPr>
        <w:pStyle w:val="BodyTextIndent2"/>
        <w:spacing w:after="0" w:line="276" w:lineRule="auto"/>
        <w:ind w:left="0" w:right="-88"/>
        <w:jc w:val="center"/>
        <w:rPr>
          <w:b/>
          <w:sz w:val="24"/>
          <w:szCs w:val="24"/>
        </w:rPr>
      </w:pPr>
    </w:p>
    <w:p w14:paraId="77E21A46" w14:textId="77777777" w:rsidR="00C0012C" w:rsidRDefault="00C0012C" w:rsidP="00C0012C">
      <w:pPr>
        <w:pStyle w:val="BodyTextIndent2"/>
        <w:spacing w:after="0" w:line="276" w:lineRule="auto"/>
        <w:ind w:left="0" w:right="-88"/>
        <w:jc w:val="center"/>
        <w:rPr>
          <w:b/>
          <w:sz w:val="24"/>
          <w:szCs w:val="24"/>
        </w:rPr>
      </w:pPr>
    </w:p>
    <w:p w14:paraId="3816EEF5" w14:textId="77777777" w:rsidR="00C0012C" w:rsidRDefault="00C0012C" w:rsidP="00C0012C">
      <w:pPr>
        <w:pStyle w:val="BodyTextIndent2"/>
        <w:spacing w:after="0" w:line="276" w:lineRule="auto"/>
        <w:ind w:left="0" w:right="-88"/>
        <w:jc w:val="center"/>
        <w:rPr>
          <w:b/>
          <w:sz w:val="24"/>
          <w:szCs w:val="24"/>
        </w:rPr>
      </w:pPr>
    </w:p>
    <w:p w14:paraId="62DA0CD6" w14:textId="77777777" w:rsidR="00C0012C" w:rsidRDefault="00C0012C" w:rsidP="00C0012C">
      <w:pPr>
        <w:pStyle w:val="BodyTextIndent2"/>
        <w:spacing w:after="0" w:line="276" w:lineRule="auto"/>
        <w:ind w:left="0" w:right="-88"/>
        <w:jc w:val="center"/>
        <w:rPr>
          <w:b/>
          <w:sz w:val="24"/>
          <w:szCs w:val="24"/>
        </w:rPr>
      </w:pPr>
    </w:p>
    <w:p w14:paraId="622B53CB" w14:textId="77777777" w:rsidR="00C0012C" w:rsidRDefault="00C0012C" w:rsidP="00C0012C">
      <w:pPr>
        <w:pStyle w:val="BodyTextIndent2"/>
        <w:spacing w:after="0" w:line="276" w:lineRule="auto"/>
        <w:ind w:left="0" w:right="-88"/>
        <w:jc w:val="center"/>
        <w:rPr>
          <w:b/>
          <w:sz w:val="24"/>
          <w:szCs w:val="24"/>
        </w:rPr>
      </w:pPr>
    </w:p>
    <w:p w14:paraId="333A7BB9" w14:textId="77777777" w:rsidR="00C0012C" w:rsidRDefault="00C0012C" w:rsidP="00C0012C">
      <w:pPr>
        <w:pStyle w:val="BodyTextIndent2"/>
        <w:spacing w:after="0" w:line="276" w:lineRule="auto"/>
        <w:ind w:left="0" w:right="-88"/>
        <w:jc w:val="center"/>
        <w:rPr>
          <w:b/>
          <w:sz w:val="24"/>
          <w:szCs w:val="24"/>
        </w:rPr>
      </w:pPr>
    </w:p>
    <w:p w14:paraId="65A92E0A" w14:textId="77777777" w:rsidR="00C0012C" w:rsidRDefault="00C0012C" w:rsidP="00C0012C">
      <w:pPr>
        <w:pStyle w:val="BodyTextIndent2"/>
        <w:spacing w:after="0" w:line="276" w:lineRule="auto"/>
        <w:ind w:left="0" w:right="-88"/>
        <w:jc w:val="center"/>
        <w:rPr>
          <w:b/>
          <w:sz w:val="24"/>
          <w:szCs w:val="24"/>
        </w:rPr>
      </w:pPr>
    </w:p>
    <w:p w14:paraId="26581A90" w14:textId="77777777" w:rsidR="00C0012C" w:rsidRDefault="00C0012C" w:rsidP="00C0012C">
      <w:pPr>
        <w:pStyle w:val="BodyTextIndent2"/>
        <w:spacing w:after="0" w:line="276" w:lineRule="auto"/>
        <w:ind w:left="0" w:right="-88"/>
        <w:jc w:val="center"/>
        <w:rPr>
          <w:b/>
          <w:sz w:val="24"/>
          <w:szCs w:val="24"/>
        </w:rPr>
      </w:pPr>
    </w:p>
    <w:p w14:paraId="1CFFD37E" w14:textId="77777777" w:rsidR="00C0012C" w:rsidRPr="00F92937" w:rsidRDefault="00C0012C" w:rsidP="00C0012C">
      <w:pPr>
        <w:pStyle w:val="BodyTextIndent2"/>
        <w:spacing w:after="0" w:line="276" w:lineRule="auto"/>
        <w:ind w:left="0" w:right="-88"/>
        <w:jc w:val="center"/>
        <w:rPr>
          <w:b/>
          <w:sz w:val="24"/>
          <w:szCs w:val="24"/>
        </w:rPr>
      </w:pPr>
      <w:r w:rsidRPr="00F92937">
        <w:rPr>
          <w:b/>
          <w:sz w:val="24"/>
          <w:szCs w:val="24"/>
        </w:rPr>
        <w:t>20</w:t>
      </w:r>
      <w:r>
        <w:rPr>
          <w:b/>
          <w:sz w:val="24"/>
          <w:szCs w:val="24"/>
        </w:rPr>
        <w:t>25</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4F5EA322" w14:textId="77777777" w:rsidR="000A45B2"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16020759" w:history="1">
        <w:r w:rsidR="000A45B2" w:rsidRPr="00ED14A4">
          <w:rPr>
            <w:rStyle w:val="Hyperlink"/>
            <w:noProof/>
          </w:rPr>
          <w:t>SPECIALIEJI REIKALAVIMAI</w:t>
        </w:r>
        <w:r w:rsidR="000A45B2">
          <w:rPr>
            <w:noProof/>
            <w:webHidden/>
          </w:rPr>
          <w:tab/>
        </w:r>
        <w:r w:rsidR="000A45B2">
          <w:rPr>
            <w:noProof/>
            <w:webHidden/>
          </w:rPr>
          <w:fldChar w:fldCharType="begin"/>
        </w:r>
        <w:r w:rsidR="000A45B2">
          <w:rPr>
            <w:noProof/>
            <w:webHidden/>
          </w:rPr>
          <w:instrText xml:space="preserve"> PAGEREF _Toc216020759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7CA53BB2" w14:textId="77777777" w:rsidR="000A45B2" w:rsidRDefault="000C301F">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60" w:history="1">
        <w:r w:rsidR="000A45B2" w:rsidRPr="00ED14A4">
          <w:rPr>
            <w:rStyle w:val="Hyperlink"/>
            <w:noProof/>
          </w:rPr>
          <w:t>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ĮVADAS</w:t>
        </w:r>
        <w:r w:rsidR="000A45B2">
          <w:rPr>
            <w:noProof/>
            <w:webHidden/>
          </w:rPr>
          <w:tab/>
        </w:r>
        <w:r w:rsidR="000A45B2">
          <w:rPr>
            <w:noProof/>
            <w:webHidden/>
          </w:rPr>
          <w:fldChar w:fldCharType="begin"/>
        </w:r>
        <w:r w:rsidR="000A45B2">
          <w:rPr>
            <w:noProof/>
            <w:webHidden/>
          </w:rPr>
          <w:instrText xml:space="preserve"> PAGEREF _Toc216020760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69F00E87"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1" w:history="1">
        <w:r w:rsidR="000A45B2" w:rsidRPr="00ED14A4">
          <w:rPr>
            <w:rStyle w:val="Hyperlink"/>
            <w:noProof/>
          </w:rPr>
          <w:t>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Bendros nuorodos</w:t>
        </w:r>
        <w:r w:rsidR="000A45B2">
          <w:rPr>
            <w:noProof/>
            <w:webHidden/>
          </w:rPr>
          <w:tab/>
        </w:r>
        <w:r w:rsidR="000A45B2">
          <w:rPr>
            <w:noProof/>
            <w:webHidden/>
          </w:rPr>
          <w:fldChar w:fldCharType="begin"/>
        </w:r>
        <w:r w:rsidR="000A45B2">
          <w:rPr>
            <w:noProof/>
            <w:webHidden/>
          </w:rPr>
          <w:instrText xml:space="preserve"> PAGEREF _Toc216020761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396A3C6A"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2" w:history="1">
        <w:r w:rsidR="000A45B2" w:rsidRPr="00ED14A4">
          <w:rPr>
            <w:rStyle w:val="Hyperlink"/>
            <w:noProof/>
          </w:rPr>
          <w:t>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Projekto vieta</w:t>
        </w:r>
        <w:r w:rsidR="000A45B2">
          <w:rPr>
            <w:noProof/>
            <w:webHidden/>
          </w:rPr>
          <w:tab/>
        </w:r>
        <w:r w:rsidR="000A45B2">
          <w:rPr>
            <w:noProof/>
            <w:webHidden/>
          </w:rPr>
          <w:fldChar w:fldCharType="begin"/>
        </w:r>
        <w:r w:rsidR="000A45B2">
          <w:rPr>
            <w:noProof/>
            <w:webHidden/>
          </w:rPr>
          <w:instrText xml:space="preserve"> PAGEREF _Toc216020762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3B9C9383"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3" w:history="1">
        <w:r w:rsidR="000A45B2" w:rsidRPr="00ED14A4">
          <w:rPr>
            <w:rStyle w:val="Hyperlink"/>
            <w:noProof/>
          </w:rPr>
          <w:t>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Sutarties ribos</w:t>
        </w:r>
        <w:r w:rsidR="000A45B2">
          <w:rPr>
            <w:noProof/>
            <w:webHidden/>
          </w:rPr>
          <w:tab/>
        </w:r>
        <w:r w:rsidR="000A45B2">
          <w:rPr>
            <w:noProof/>
            <w:webHidden/>
          </w:rPr>
          <w:fldChar w:fldCharType="begin"/>
        </w:r>
        <w:r w:rsidR="000A45B2">
          <w:rPr>
            <w:noProof/>
            <w:webHidden/>
          </w:rPr>
          <w:instrText xml:space="preserve"> PAGEREF _Toc216020763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00D3DCBD"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4" w:history="1">
        <w:r w:rsidR="000A45B2" w:rsidRPr="00ED14A4">
          <w:rPr>
            <w:rStyle w:val="Hyperlink"/>
            <w:noProof/>
          </w:rPr>
          <w:t>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Galutinis naudos gavėjas</w:t>
        </w:r>
        <w:r w:rsidR="000A45B2">
          <w:rPr>
            <w:noProof/>
            <w:webHidden/>
          </w:rPr>
          <w:tab/>
        </w:r>
        <w:r w:rsidR="000A45B2">
          <w:rPr>
            <w:noProof/>
            <w:webHidden/>
          </w:rPr>
          <w:fldChar w:fldCharType="begin"/>
        </w:r>
        <w:r w:rsidR="000A45B2">
          <w:rPr>
            <w:noProof/>
            <w:webHidden/>
          </w:rPr>
          <w:instrText xml:space="preserve"> PAGEREF _Toc216020764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5AC7F176"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5" w:history="1">
        <w:r w:rsidR="000A45B2" w:rsidRPr="00ED14A4">
          <w:rPr>
            <w:rStyle w:val="Hyperlink"/>
            <w:noProof/>
          </w:rPr>
          <w:t>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Konkrečios projekto sąlygos ir atliekami darbai</w:t>
        </w:r>
        <w:r w:rsidR="000A45B2">
          <w:rPr>
            <w:noProof/>
            <w:webHidden/>
          </w:rPr>
          <w:tab/>
        </w:r>
        <w:r w:rsidR="000A45B2">
          <w:rPr>
            <w:noProof/>
            <w:webHidden/>
          </w:rPr>
          <w:fldChar w:fldCharType="begin"/>
        </w:r>
        <w:r w:rsidR="000A45B2">
          <w:rPr>
            <w:noProof/>
            <w:webHidden/>
          </w:rPr>
          <w:instrText xml:space="preserve"> PAGEREF _Toc216020765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43871B8D" w14:textId="77777777" w:rsidR="000A45B2" w:rsidRDefault="000C301F">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66" w:history="1">
        <w:r w:rsidR="000A45B2" w:rsidRPr="00ED14A4">
          <w:rPr>
            <w:rStyle w:val="Hyperlink"/>
            <w:noProof/>
          </w:rPr>
          <w:t>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INŽINERINIŲ TINKLŲ PROJEKTAVIMO SĄLYGOS</w:t>
        </w:r>
        <w:r w:rsidR="000A45B2">
          <w:rPr>
            <w:noProof/>
            <w:webHidden/>
          </w:rPr>
          <w:tab/>
        </w:r>
        <w:r w:rsidR="000A45B2">
          <w:rPr>
            <w:noProof/>
            <w:webHidden/>
          </w:rPr>
          <w:fldChar w:fldCharType="begin"/>
        </w:r>
        <w:r w:rsidR="000A45B2">
          <w:rPr>
            <w:noProof/>
            <w:webHidden/>
          </w:rPr>
          <w:instrText xml:space="preserve"> PAGEREF _Toc216020766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3138D3CE"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7" w:history="1">
        <w:r w:rsidR="000A45B2" w:rsidRPr="00ED14A4">
          <w:rPr>
            <w:rStyle w:val="Hyperlink"/>
            <w:noProof/>
          </w:rPr>
          <w:t>2.1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Esama ir projektuojama padėtis</w:t>
        </w:r>
        <w:r w:rsidR="000A45B2">
          <w:rPr>
            <w:noProof/>
            <w:webHidden/>
          </w:rPr>
          <w:tab/>
        </w:r>
        <w:r w:rsidR="000A45B2">
          <w:rPr>
            <w:noProof/>
            <w:webHidden/>
          </w:rPr>
          <w:fldChar w:fldCharType="begin"/>
        </w:r>
        <w:r w:rsidR="000A45B2">
          <w:rPr>
            <w:noProof/>
            <w:webHidden/>
          </w:rPr>
          <w:instrText xml:space="preserve"> PAGEREF _Toc216020767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6C2248AB"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8" w:history="1">
        <w:r w:rsidR="000A45B2" w:rsidRPr="00ED14A4">
          <w:rPr>
            <w:rStyle w:val="Hyperlink"/>
            <w:noProof/>
          </w:rPr>
          <w:t>2.2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buitinių nuotekų tinklams</w:t>
        </w:r>
        <w:r w:rsidR="000A45B2">
          <w:rPr>
            <w:noProof/>
            <w:webHidden/>
          </w:rPr>
          <w:tab/>
        </w:r>
        <w:r w:rsidR="000A45B2">
          <w:rPr>
            <w:noProof/>
            <w:webHidden/>
          </w:rPr>
          <w:fldChar w:fldCharType="begin"/>
        </w:r>
        <w:r w:rsidR="000A45B2">
          <w:rPr>
            <w:noProof/>
            <w:webHidden/>
          </w:rPr>
          <w:instrText xml:space="preserve"> PAGEREF _Toc216020768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7A4AC938"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9" w:history="1">
        <w:r w:rsidR="000A45B2" w:rsidRPr="00ED14A4">
          <w:rPr>
            <w:rStyle w:val="Hyperlink"/>
            <w:noProof/>
          </w:rPr>
          <w:t>2.3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šuliniams</w:t>
        </w:r>
        <w:r w:rsidR="000A45B2">
          <w:rPr>
            <w:noProof/>
            <w:webHidden/>
          </w:rPr>
          <w:tab/>
        </w:r>
        <w:r w:rsidR="000A45B2">
          <w:rPr>
            <w:noProof/>
            <w:webHidden/>
          </w:rPr>
          <w:fldChar w:fldCharType="begin"/>
        </w:r>
        <w:r w:rsidR="000A45B2">
          <w:rPr>
            <w:noProof/>
            <w:webHidden/>
          </w:rPr>
          <w:instrText xml:space="preserve"> PAGEREF _Toc216020769 \h </w:instrText>
        </w:r>
        <w:r w:rsidR="000A45B2">
          <w:rPr>
            <w:noProof/>
            <w:webHidden/>
          </w:rPr>
        </w:r>
        <w:r w:rsidR="000A45B2">
          <w:rPr>
            <w:noProof/>
            <w:webHidden/>
          </w:rPr>
          <w:fldChar w:fldCharType="separate"/>
        </w:r>
        <w:r w:rsidR="000A45B2">
          <w:rPr>
            <w:noProof/>
            <w:webHidden/>
          </w:rPr>
          <w:t>6</w:t>
        </w:r>
        <w:r w:rsidR="000A45B2">
          <w:rPr>
            <w:noProof/>
            <w:webHidden/>
          </w:rPr>
          <w:fldChar w:fldCharType="end"/>
        </w:r>
      </w:hyperlink>
    </w:p>
    <w:p w14:paraId="22166859"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70" w:history="1">
        <w:r w:rsidR="000A45B2" w:rsidRPr="00ED14A4">
          <w:rPr>
            <w:rStyle w:val="Hyperlink"/>
            <w:noProof/>
          </w:rPr>
          <w:t>2.4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nuotekų siurblinėms ir kėlykloms</w:t>
        </w:r>
        <w:r w:rsidR="000A45B2">
          <w:rPr>
            <w:noProof/>
            <w:webHidden/>
          </w:rPr>
          <w:tab/>
        </w:r>
        <w:r w:rsidR="000A45B2">
          <w:rPr>
            <w:noProof/>
            <w:webHidden/>
          </w:rPr>
          <w:fldChar w:fldCharType="begin"/>
        </w:r>
        <w:r w:rsidR="000A45B2">
          <w:rPr>
            <w:noProof/>
            <w:webHidden/>
          </w:rPr>
          <w:instrText xml:space="preserve"> PAGEREF _Toc216020770 \h </w:instrText>
        </w:r>
        <w:r w:rsidR="000A45B2">
          <w:rPr>
            <w:noProof/>
            <w:webHidden/>
          </w:rPr>
        </w:r>
        <w:r w:rsidR="000A45B2">
          <w:rPr>
            <w:noProof/>
            <w:webHidden/>
          </w:rPr>
          <w:fldChar w:fldCharType="separate"/>
        </w:r>
        <w:r w:rsidR="000A45B2">
          <w:rPr>
            <w:noProof/>
            <w:webHidden/>
          </w:rPr>
          <w:t>7</w:t>
        </w:r>
        <w:r w:rsidR="000A45B2">
          <w:rPr>
            <w:noProof/>
            <w:webHidden/>
          </w:rPr>
          <w:fldChar w:fldCharType="end"/>
        </w:r>
      </w:hyperlink>
    </w:p>
    <w:p w14:paraId="50ADF3AD"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71" w:history="1">
        <w:r w:rsidR="000A45B2" w:rsidRPr="00ED14A4">
          <w:rPr>
            <w:rStyle w:val="Hyperlink"/>
            <w:noProof/>
          </w:rPr>
          <w:t>2.5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Vykdomų darbų sauga</w:t>
        </w:r>
        <w:r w:rsidR="000A45B2">
          <w:rPr>
            <w:noProof/>
            <w:webHidden/>
          </w:rPr>
          <w:tab/>
        </w:r>
        <w:r w:rsidR="000A45B2">
          <w:rPr>
            <w:noProof/>
            <w:webHidden/>
          </w:rPr>
          <w:fldChar w:fldCharType="begin"/>
        </w:r>
        <w:r w:rsidR="000A45B2">
          <w:rPr>
            <w:noProof/>
            <w:webHidden/>
          </w:rPr>
          <w:instrText xml:space="preserve"> PAGEREF _Toc216020771 \h </w:instrText>
        </w:r>
        <w:r w:rsidR="000A45B2">
          <w:rPr>
            <w:noProof/>
            <w:webHidden/>
          </w:rPr>
        </w:r>
        <w:r w:rsidR="000A45B2">
          <w:rPr>
            <w:noProof/>
            <w:webHidden/>
          </w:rPr>
          <w:fldChar w:fldCharType="separate"/>
        </w:r>
        <w:r w:rsidR="000A45B2">
          <w:rPr>
            <w:noProof/>
            <w:webHidden/>
          </w:rPr>
          <w:t>9</w:t>
        </w:r>
        <w:r w:rsidR="000A45B2">
          <w:rPr>
            <w:noProof/>
            <w:webHidden/>
          </w:rPr>
          <w:fldChar w:fldCharType="end"/>
        </w:r>
      </w:hyperlink>
    </w:p>
    <w:p w14:paraId="3C6A096B" w14:textId="77777777" w:rsidR="000A45B2" w:rsidRDefault="000C301F">
      <w:pPr>
        <w:pStyle w:val="TOC1"/>
        <w:tabs>
          <w:tab w:val="right" w:leader="dot" w:pos="9912"/>
        </w:tabs>
        <w:rPr>
          <w:rFonts w:asciiTheme="minorHAnsi" w:eastAsiaTheme="minorEastAsia" w:hAnsiTheme="minorHAnsi" w:cstheme="minorBidi"/>
          <w:noProof/>
          <w:sz w:val="22"/>
          <w:szCs w:val="22"/>
          <w:lang w:val="en-US" w:eastAsia="en-US"/>
        </w:rPr>
      </w:pPr>
      <w:hyperlink w:anchor="_Toc216020772" w:history="1">
        <w:r w:rsidR="000A45B2" w:rsidRPr="00ED14A4">
          <w:rPr>
            <w:rStyle w:val="Hyperlink"/>
            <w:noProof/>
          </w:rPr>
          <w:t>BENDROSIOS TECHNINĖS SPECIFIKACIJOS</w:t>
        </w:r>
        <w:r w:rsidR="000A45B2">
          <w:rPr>
            <w:noProof/>
            <w:webHidden/>
          </w:rPr>
          <w:tab/>
        </w:r>
        <w:r w:rsidR="000A45B2">
          <w:rPr>
            <w:noProof/>
            <w:webHidden/>
          </w:rPr>
          <w:fldChar w:fldCharType="begin"/>
        </w:r>
        <w:r w:rsidR="000A45B2">
          <w:rPr>
            <w:noProof/>
            <w:webHidden/>
          </w:rPr>
          <w:instrText xml:space="preserve"> PAGEREF _Toc216020772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4AF811FB" w14:textId="77777777" w:rsidR="000A45B2" w:rsidRDefault="000C301F">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73" w:history="1">
        <w:r w:rsidR="000A45B2" w:rsidRPr="00ED14A4">
          <w:rPr>
            <w:rStyle w:val="Hyperlink"/>
            <w:noProof/>
          </w:rPr>
          <w:t>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BENDRIEJI REIKALAVIMAI</w:t>
        </w:r>
        <w:r w:rsidR="000A45B2">
          <w:rPr>
            <w:noProof/>
            <w:webHidden/>
          </w:rPr>
          <w:tab/>
        </w:r>
        <w:r w:rsidR="000A45B2">
          <w:rPr>
            <w:noProof/>
            <w:webHidden/>
          </w:rPr>
          <w:fldChar w:fldCharType="begin"/>
        </w:r>
        <w:r w:rsidR="000A45B2">
          <w:rPr>
            <w:noProof/>
            <w:webHidden/>
          </w:rPr>
          <w:instrText xml:space="preserve"> PAGEREF _Toc216020773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29D6A84C"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4" w:history="1">
        <w:r w:rsidR="000A45B2" w:rsidRPr="00ED14A4">
          <w:rPr>
            <w:rStyle w:val="Hyperlink"/>
            <w:noProof/>
          </w:rPr>
          <w:t>3.1.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Laikinasis sandėliavimas</w:t>
        </w:r>
        <w:r w:rsidR="000A45B2">
          <w:rPr>
            <w:noProof/>
            <w:webHidden/>
          </w:rPr>
          <w:tab/>
        </w:r>
        <w:r w:rsidR="000A45B2">
          <w:rPr>
            <w:noProof/>
            <w:webHidden/>
          </w:rPr>
          <w:fldChar w:fldCharType="begin"/>
        </w:r>
        <w:r w:rsidR="000A45B2">
          <w:rPr>
            <w:noProof/>
            <w:webHidden/>
          </w:rPr>
          <w:instrText xml:space="preserve"> PAGEREF _Toc216020774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2B03247B"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5" w:history="1">
        <w:r w:rsidR="000A45B2" w:rsidRPr="00ED14A4">
          <w:rPr>
            <w:rStyle w:val="Hyperlink"/>
            <w:noProof/>
          </w:rPr>
          <w:t>3.2.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Teisė naudotis svetima žeme einančiais keliais</w:t>
        </w:r>
        <w:r w:rsidR="000A45B2">
          <w:rPr>
            <w:noProof/>
            <w:webHidden/>
          </w:rPr>
          <w:tab/>
        </w:r>
        <w:r w:rsidR="000A45B2">
          <w:rPr>
            <w:noProof/>
            <w:webHidden/>
          </w:rPr>
          <w:fldChar w:fldCharType="begin"/>
        </w:r>
        <w:r w:rsidR="000A45B2">
          <w:rPr>
            <w:noProof/>
            <w:webHidden/>
          </w:rPr>
          <w:instrText xml:space="preserve"> PAGEREF _Toc216020775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329B575B"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6" w:history="1">
        <w:r w:rsidR="000A45B2" w:rsidRPr="00ED14A4">
          <w:rPr>
            <w:rStyle w:val="Hyperlink"/>
            <w:noProof/>
          </w:rPr>
          <w:t>3.3.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Patekimas į privačios žemės sklypą</w:t>
        </w:r>
        <w:r w:rsidR="000A45B2">
          <w:rPr>
            <w:noProof/>
            <w:webHidden/>
          </w:rPr>
          <w:tab/>
        </w:r>
        <w:r w:rsidR="000A45B2">
          <w:rPr>
            <w:noProof/>
            <w:webHidden/>
          </w:rPr>
          <w:fldChar w:fldCharType="begin"/>
        </w:r>
        <w:r w:rsidR="000A45B2">
          <w:rPr>
            <w:noProof/>
            <w:webHidden/>
          </w:rPr>
          <w:instrText xml:space="preserve"> PAGEREF _Toc216020776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0C72FB47"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7" w:history="1">
        <w:r w:rsidR="000A45B2" w:rsidRPr="00ED14A4">
          <w:rPr>
            <w:rStyle w:val="Hyperlink"/>
            <w:noProof/>
          </w:rPr>
          <w:t>3.4.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Standartai</w:t>
        </w:r>
        <w:r w:rsidR="000A45B2">
          <w:rPr>
            <w:noProof/>
            <w:webHidden/>
          </w:rPr>
          <w:tab/>
        </w:r>
        <w:r w:rsidR="000A45B2">
          <w:rPr>
            <w:noProof/>
            <w:webHidden/>
          </w:rPr>
          <w:fldChar w:fldCharType="begin"/>
        </w:r>
        <w:r w:rsidR="000A45B2">
          <w:rPr>
            <w:noProof/>
            <w:webHidden/>
          </w:rPr>
          <w:instrText xml:space="preserve"> PAGEREF _Toc216020777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321E95A1"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8" w:history="1">
        <w:r w:rsidR="000A45B2" w:rsidRPr="00ED14A4">
          <w:rPr>
            <w:rStyle w:val="Hyperlink"/>
            <w:noProof/>
          </w:rPr>
          <w:t>3.5.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Mato vienetai, lygių bei aukščių pažymos ir reperiai</w:t>
        </w:r>
        <w:r w:rsidR="000A45B2">
          <w:rPr>
            <w:noProof/>
            <w:webHidden/>
          </w:rPr>
          <w:tab/>
        </w:r>
        <w:r w:rsidR="000A45B2">
          <w:rPr>
            <w:noProof/>
            <w:webHidden/>
          </w:rPr>
          <w:fldChar w:fldCharType="begin"/>
        </w:r>
        <w:r w:rsidR="000A45B2">
          <w:rPr>
            <w:noProof/>
            <w:webHidden/>
          </w:rPr>
          <w:instrText xml:space="preserve"> PAGEREF _Toc216020778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5A5F1C3A"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9" w:history="1">
        <w:r w:rsidR="000A45B2" w:rsidRPr="00ED14A4">
          <w:rPr>
            <w:rStyle w:val="Hyperlink"/>
            <w:noProof/>
          </w:rPr>
          <w:t>3.6.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Darbo valandos ir dienos</w:t>
        </w:r>
        <w:r w:rsidR="000A45B2">
          <w:rPr>
            <w:noProof/>
            <w:webHidden/>
          </w:rPr>
          <w:tab/>
        </w:r>
        <w:r w:rsidR="000A45B2">
          <w:rPr>
            <w:noProof/>
            <w:webHidden/>
          </w:rPr>
          <w:fldChar w:fldCharType="begin"/>
        </w:r>
        <w:r w:rsidR="000A45B2">
          <w:rPr>
            <w:noProof/>
            <w:webHidden/>
          </w:rPr>
          <w:instrText xml:space="preserve"> PAGEREF _Toc216020779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0DCAB5A4"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0" w:history="1">
        <w:r w:rsidR="000A45B2" w:rsidRPr="00ED14A4">
          <w:rPr>
            <w:rStyle w:val="Hyperlink"/>
            <w:noProof/>
          </w:rPr>
          <w:t>3.7.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Sauga darbe</w:t>
        </w:r>
        <w:r w:rsidR="000A45B2">
          <w:rPr>
            <w:noProof/>
            <w:webHidden/>
          </w:rPr>
          <w:tab/>
        </w:r>
        <w:r w:rsidR="000A45B2">
          <w:rPr>
            <w:noProof/>
            <w:webHidden/>
          </w:rPr>
          <w:fldChar w:fldCharType="begin"/>
        </w:r>
        <w:r w:rsidR="000A45B2">
          <w:rPr>
            <w:noProof/>
            <w:webHidden/>
          </w:rPr>
          <w:instrText xml:space="preserve"> PAGEREF _Toc216020780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34A6FC84"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1" w:history="1">
        <w:r w:rsidR="000A45B2" w:rsidRPr="00ED14A4">
          <w:rPr>
            <w:rStyle w:val="Hyperlink"/>
            <w:noProof/>
          </w:rPr>
          <w:t>3.8.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Medžiagų ir darbų kokybė</w:t>
        </w:r>
        <w:r w:rsidR="000A45B2">
          <w:rPr>
            <w:noProof/>
            <w:webHidden/>
          </w:rPr>
          <w:tab/>
        </w:r>
        <w:r w:rsidR="000A45B2">
          <w:rPr>
            <w:noProof/>
            <w:webHidden/>
          </w:rPr>
          <w:fldChar w:fldCharType="begin"/>
        </w:r>
        <w:r w:rsidR="000A45B2">
          <w:rPr>
            <w:noProof/>
            <w:webHidden/>
          </w:rPr>
          <w:instrText xml:space="preserve"> PAGEREF _Toc216020781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053226AE"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2" w:history="1">
        <w:r w:rsidR="000A45B2" w:rsidRPr="00ED14A4">
          <w:rPr>
            <w:rStyle w:val="Hyperlink"/>
            <w:noProof/>
          </w:rPr>
          <w:t>3.9.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Medžiagų įpakavimas ir saugojimas</w:t>
        </w:r>
        <w:r w:rsidR="000A45B2">
          <w:rPr>
            <w:noProof/>
            <w:webHidden/>
          </w:rPr>
          <w:tab/>
        </w:r>
        <w:r w:rsidR="000A45B2">
          <w:rPr>
            <w:noProof/>
            <w:webHidden/>
          </w:rPr>
          <w:fldChar w:fldCharType="begin"/>
        </w:r>
        <w:r w:rsidR="000A45B2">
          <w:rPr>
            <w:noProof/>
            <w:webHidden/>
          </w:rPr>
          <w:instrText xml:space="preserve"> PAGEREF _Toc216020782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700282B4"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3" w:history="1">
        <w:r w:rsidR="000A45B2" w:rsidRPr="00ED14A4">
          <w:rPr>
            <w:rStyle w:val="Hyperlink"/>
            <w:noProof/>
          </w:rPr>
          <w:t>3.10.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Esami inžineriniai tinklai, objektai ir instaliacijos</w:t>
        </w:r>
        <w:r w:rsidR="000A45B2">
          <w:rPr>
            <w:noProof/>
            <w:webHidden/>
          </w:rPr>
          <w:tab/>
        </w:r>
        <w:r w:rsidR="000A45B2">
          <w:rPr>
            <w:noProof/>
            <w:webHidden/>
          </w:rPr>
          <w:fldChar w:fldCharType="begin"/>
        </w:r>
        <w:r w:rsidR="000A45B2">
          <w:rPr>
            <w:noProof/>
            <w:webHidden/>
          </w:rPr>
          <w:instrText xml:space="preserve"> PAGEREF _Toc216020783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2B5D14A6"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4" w:history="1">
        <w:r w:rsidR="000A45B2" w:rsidRPr="00ED14A4">
          <w:rPr>
            <w:rStyle w:val="Hyperlink"/>
            <w:noProof/>
          </w:rPr>
          <w:t>3.11.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Laikini statiniai, vandens, ir elektros tiekimas ir sanitarinė įranga</w:t>
        </w:r>
        <w:r w:rsidR="000A45B2">
          <w:rPr>
            <w:noProof/>
            <w:webHidden/>
          </w:rPr>
          <w:tab/>
        </w:r>
        <w:r w:rsidR="000A45B2">
          <w:rPr>
            <w:noProof/>
            <w:webHidden/>
          </w:rPr>
          <w:fldChar w:fldCharType="begin"/>
        </w:r>
        <w:r w:rsidR="000A45B2">
          <w:rPr>
            <w:noProof/>
            <w:webHidden/>
          </w:rPr>
          <w:instrText xml:space="preserve"> PAGEREF _Toc216020784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2CEDF574"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5" w:history="1">
        <w:r w:rsidR="000A45B2" w:rsidRPr="00ED14A4">
          <w:rPr>
            <w:rStyle w:val="Hyperlink"/>
            <w:noProof/>
          </w:rPr>
          <w:t>3.12.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Ryšiai su komunalinių paslaugų įmonėmis ir savivaldybe</w:t>
        </w:r>
        <w:r w:rsidR="000A45B2">
          <w:rPr>
            <w:noProof/>
            <w:webHidden/>
          </w:rPr>
          <w:tab/>
        </w:r>
        <w:r w:rsidR="000A45B2">
          <w:rPr>
            <w:noProof/>
            <w:webHidden/>
          </w:rPr>
          <w:fldChar w:fldCharType="begin"/>
        </w:r>
        <w:r w:rsidR="000A45B2">
          <w:rPr>
            <w:noProof/>
            <w:webHidden/>
          </w:rPr>
          <w:instrText xml:space="preserve"> PAGEREF _Toc216020785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3FEE321E"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6" w:history="1">
        <w:r w:rsidR="000A45B2" w:rsidRPr="00ED14A4">
          <w:rPr>
            <w:rStyle w:val="Hyperlink"/>
            <w:noProof/>
          </w:rPr>
          <w:t>3.13.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Pakeistos įrangos išvežimas ir šalinimas</w:t>
        </w:r>
        <w:r w:rsidR="000A45B2">
          <w:rPr>
            <w:noProof/>
            <w:webHidden/>
          </w:rPr>
          <w:tab/>
        </w:r>
        <w:r w:rsidR="000A45B2">
          <w:rPr>
            <w:noProof/>
            <w:webHidden/>
          </w:rPr>
          <w:fldChar w:fldCharType="begin"/>
        </w:r>
        <w:r w:rsidR="000A45B2">
          <w:rPr>
            <w:noProof/>
            <w:webHidden/>
          </w:rPr>
          <w:instrText xml:space="preserve"> PAGEREF _Toc216020786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30056D9C"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7" w:history="1">
        <w:r w:rsidR="000A45B2" w:rsidRPr="00ED14A4">
          <w:rPr>
            <w:rStyle w:val="Hyperlink"/>
            <w:noProof/>
          </w:rPr>
          <w:t>3.14.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Higienos reikalavimai</w:t>
        </w:r>
        <w:r w:rsidR="000A45B2">
          <w:rPr>
            <w:noProof/>
            <w:webHidden/>
          </w:rPr>
          <w:tab/>
        </w:r>
        <w:r w:rsidR="000A45B2">
          <w:rPr>
            <w:noProof/>
            <w:webHidden/>
          </w:rPr>
          <w:fldChar w:fldCharType="begin"/>
        </w:r>
        <w:r w:rsidR="000A45B2">
          <w:rPr>
            <w:noProof/>
            <w:webHidden/>
          </w:rPr>
          <w:instrText xml:space="preserve"> PAGEREF _Toc216020787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5B4AC2CD"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8" w:history="1">
        <w:r w:rsidR="000A45B2" w:rsidRPr="00ED14A4">
          <w:rPr>
            <w:rStyle w:val="Hyperlink"/>
            <w:noProof/>
          </w:rPr>
          <w:t>3.15.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aplinkos apsaugai</w:t>
        </w:r>
        <w:r w:rsidR="000A45B2">
          <w:rPr>
            <w:noProof/>
            <w:webHidden/>
          </w:rPr>
          <w:tab/>
        </w:r>
        <w:r w:rsidR="000A45B2">
          <w:rPr>
            <w:noProof/>
            <w:webHidden/>
          </w:rPr>
          <w:fldChar w:fldCharType="begin"/>
        </w:r>
        <w:r w:rsidR="000A45B2">
          <w:rPr>
            <w:noProof/>
            <w:webHidden/>
          </w:rPr>
          <w:instrText xml:space="preserve"> PAGEREF _Toc216020788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5E20171A"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9" w:history="1">
        <w:r w:rsidR="000A45B2" w:rsidRPr="00ED14A4">
          <w:rPr>
            <w:rStyle w:val="Hyperlink"/>
            <w:noProof/>
          </w:rPr>
          <w:t>3.16.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Transporto organizavimas</w:t>
        </w:r>
        <w:r w:rsidR="000A45B2">
          <w:rPr>
            <w:noProof/>
            <w:webHidden/>
          </w:rPr>
          <w:tab/>
        </w:r>
        <w:r w:rsidR="000A45B2">
          <w:rPr>
            <w:noProof/>
            <w:webHidden/>
          </w:rPr>
          <w:fldChar w:fldCharType="begin"/>
        </w:r>
        <w:r w:rsidR="000A45B2">
          <w:rPr>
            <w:noProof/>
            <w:webHidden/>
          </w:rPr>
          <w:instrText xml:space="preserve"> PAGEREF _Toc216020789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1023181D"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0" w:history="1">
        <w:r w:rsidR="000A45B2" w:rsidRPr="00ED14A4">
          <w:rPr>
            <w:rStyle w:val="Hyperlink"/>
            <w:noProof/>
          </w:rPr>
          <w:t>3.17.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Nepatogumai vietos gyventojams</w:t>
        </w:r>
        <w:r w:rsidR="000A45B2">
          <w:rPr>
            <w:noProof/>
            <w:webHidden/>
          </w:rPr>
          <w:tab/>
        </w:r>
        <w:r w:rsidR="000A45B2">
          <w:rPr>
            <w:noProof/>
            <w:webHidden/>
          </w:rPr>
          <w:fldChar w:fldCharType="begin"/>
        </w:r>
        <w:r w:rsidR="000A45B2">
          <w:rPr>
            <w:noProof/>
            <w:webHidden/>
          </w:rPr>
          <w:instrText xml:space="preserve"> PAGEREF _Toc216020790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2D60D7F1"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1" w:history="1">
        <w:r w:rsidR="000A45B2" w:rsidRPr="00ED14A4">
          <w:rPr>
            <w:rStyle w:val="Hyperlink"/>
            <w:noProof/>
          </w:rPr>
          <w:t>3.18.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Išpildomieji brėžiniai ir kadastriniai tyrinėjimai</w:t>
        </w:r>
        <w:r w:rsidR="000A45B2">
          <w:rPr>
            <w:noProof/>
            <w:webHidden/>
          </w:rPr>
          <w:tab/>
        </w:r>
        <w:r w:rsidR="000A45B2">
          <w:rPr>
            <w:noProof/>
            <w:webHidden/>
          </w:rPr>
          <w:fldChar w:fldCharType="begin"/>
        </w:r>
        <w:r w:rsidR="000A45B2">
          <w:rPr>
            <w:noProof/>
            <w:webHidden/>
          </w:rPr>
          <w:instrText xml:space="preserve"> PAGEREF _Toc216020791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7749165C"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2" w:history="1">
        <w:r w:rsidR="000A45B2" w:rsidRPr="00ED14A4">
          <w:rPr>
            <w:rStyle w:val="Hyperlink"/>
            <w:noProof/>
          </w:rPr>
          <w:t>3.19.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Mokymai</w:t>
        </w:r>
        <w:r w:rsidR="000A45B2">
          <w:rPr>
            <w:noProof/>
            <w:webHidden/>
          </w:rPr>
          <w:tab/>
        </w:r>
        <w:r w:rsidR="000A45B2">
          <w:rPr>
            <w:noProof/>
            <w:webHidden/>
          </w:rPr>
          <w:fldChar w:fldCharType="begin"/>
        </w:r>
        <w:r w:rsidR="000A45B2">
          <w:rPr>
            <w:noProof/>
            <w:webHidden/>
          </w:rPr>
          <w:instrText xml:space="preserve"> PAGEREF _Toc216020792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49EBB125"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3" w:history="1">
        <w:r w:rsidR="000A45B2" w:rsidRPr="00ED14A4">
          <w:rPr>
            <w:rStyle w:val="Hyperlink"/>
            <w:noProof/>
          </w:rPr>
          <w:t>3.20.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Eksploatacijos ir priežiūros instrukcijos</w:t>
        </w:r>
        <w:r w:rsidR="000A45B2">
          <w:rPr>
            <w:noProof/>
            <w:webHidden/>
          </w:rPr>
          <w:tab/>
        </w:r>
        <w:r w:rsidR="000A45B2">
          <w:rPr>
            <w:noProof/>
            <w:webHidden/>
          </w:rPr>
          <w:fldChar w:fldCharType="begin"/>
        </w:r>
        <w:r w:rsidR="000A45B2">
          <w:rPr>
            <w:noProof/>
            <w:webHidden/>
          </w:rPr>
          <w:instrText xml:space="preserve"> PAGEREF _Toc216020793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71F7BDAB" w14:textId="77777777" w:rsidR="000A45B2" w:rsidRDefault="000C301F">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94" w:history="1">
        <w:r w:rsidR="000A45B2" w:rsidRPr="00ED14A4">
          <w:rPr>
            <w:rStyle w:val="Hyperlink"/>
            <w:noProof/>
          </w:rPr>
          <w:t>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NUOTEKŲ ŠALINIMO DALIS</w:t>
        </w:r>
        <w:r w:rsidR="000A45B2">
          <w:rPr>
            <w:noProof/>
            <w:webHidden/>
          </w:rPr>
          <w:tab/>
        </w:r>
        <w:r w:rsidR="000A45B2">
          <w:rPr>
            <w:noProof/>
            <w:webHidden/>
          </w:rPr>
          <w:fldChar w:fldCharType="begin"/>
        </w:r>
        <w:r w:rsidR="000A45B2">
          <w:rPr>
            <w:noProof/>
            <w:webHidden/>
          </w:rPr>
          <w:instrText xml:space="preserve"> PAGEREF _Toc216020794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4834322C"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5" w:history="1">
        <w:r w:rsidR="000A45B2" w:rsidRPr="00ED14A4">
          <w:rPr>
            <w:rStyle w:val="Hyperlink"/>
            <w:noProof/>
          </w:rPr>
          <w:t>4.1.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_Toc216020795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15758EF0" w14:textId="77777777" w:rsidR="000A45B2" w:rsidRDefault="000C301F">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020796" w:history="1">
        <w:r w:rsidR="000A45B2" w:rsidRPr="00ED14A4">
          <w:rPr>
            <w:rStyle w:val="Hyperlink"/>
            <w:noProof/>
          </w:rPr>
          <w:t>4.1.1.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Triukšmo ir vibracijos slopinimas</w:t>
        </w:r>
        <w:r w:rsidR="000A45B2">
          <w:rPr>
            <w:noProof/>
            <w:webHidden/>
          </w:rPr>
          <w:tab/>
        </w:r>
        <w:r w:rsidR="000A45B2">
          <w:rPr>
            <w:noProof/>
            <w:webHidden/>
          </w:rPr>
          <w:fldChar w:fldCharType="begin"/>
        </w:r>
        <w:r w:rsidR="000A45B2">
          <w:rPr>
            <w:noProof/>
            <w:webHidden/>
          </w:rPr>
          <w:instrText xml:space="preserve"> PAGEREF _Toc216020796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59F95591" w14:textId="77777777" w:rsidR="000A45B2" w:rsidRDefault="000C301F">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020797" w:history="1">
        <w:r w:rsidR="000A45B2" w:rsidRPr="00ED14A4">
          <w:rPr>
            <w:rStyle w:val="Hyperlink"/>
            <w:noProof/>
          </w:rPr>
          <w:t>4.1.2.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Darbų sauga</w:t>
        </w:r>
        <w:r w:rsidR="000A45B2">
          <w:rPr>
            <w:noProof/>
            <w:webHidden/>
          </w:rPr>
          <w:tab/>
        </w:r>
        <w:r w:rsidR="000A45B2">
          <w:rPr>
            <w:noProof/>
            <w:webHidden/>
          </w:rPr>
          <w:fldChar w:fldCharType="begin"/>
        </w:r>
        <w:r w:rsidR="000A45B2">
          <w:rPr>
            <w:noProof/>
            <w:webHidden/>
          </w:rPr>
          <w:instrText xml:space="preserve"> PAGEREF _Toc216020797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4D548759"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8" w:history="1">
        <w:r w:rsidR="000A45B2" w:rsidRPr="00ED14A4">
          <w:rPr>
            <w:rStyle w:val="Hyperlink"/>
            <w:noProof/>
          </w:rPr>
          <w:t>4.2.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Plastikiniai vamzdžiai</w:t>
        </w:r>
        <w:r w:rsidR="000A45B2">
          <w:rPr>
            <w:noProof/>
            <w:webHidden/>
          </w:rPr>
          <w:tab/>
        </w:r>
        <w:r w:rsidR="000A45B2">
          <w:rPr>
            <w:noProof/>
            <w:webHidden/>
          </w:rPr>
          <w:fldChar w:fldCharType="begin"/>
        </w:r>
        <w:r w:rsidR="000A45B2">
          <w:rPr>
            <w:noProof/>
            <w:webHidden/>
          </w:rPr>
          <w:instrText xml:space="preserve"> PAGEREF _Toc216020798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3ED93BD9"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9" w:history="1">
        <w:r w:rsidR="000A45B2" w:rsidRPr="00ED14A4">
          <w:rPr>
            <w:rStyle w:val="Hyperlink"/>
            <w:noProof/>
          </w:rPr>
          <w:t>4.3.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Nerūdijančio plieno vamzdžiai</w:t>
        </w:r>
        <w:r w:rsidR="000A45B2">
          <w:rPr>
            <w:noProof/>
            <w:webHidden/>
          </w:rPr>
          <w:tab/>
        </w:r>
        <w:r w:rsidR="000A45B2">
          <w:rPr>
            <w:noProof/>
            <w:webHidden/>
          </w:rPr>
          <w:fldChar w:fldCharType="begin"/>
        </w:r>
        <w:r w:rsidR="000A45B2">
          <w:rPr>
            <w:noProof/>
            <w:webHidden/>
          </w:rPr>
          <w:instrText xml:space="preserve"> PAGEREF _Toc216020799 \h </w:instrText>
        </w:r>
        <w:r w:rsidR="000A45B2">
          <w:rPr>
            <w:noProof/>
            <w:webHidden/>
          </w:rPr>
        </w:r>
        <w:r w:rsidR="000A45B2">
          <w:rPr>
            <w:noProof/>
            <w:webHidden/>
          </w:rPr>
          <w:fldChar w:fldCharType="separate"/>
        </w:r>
        <w:r w:rsidR="000A45B2">
          <w:rPr>
            <w:noProof/>
            <w:webHidden/>
          </w:rPr>
          <w:t>18</w:t>
        </w:r>
        <w:r w:rsidR="000A45B2">
          <w:rPr>
            <w:noProof/>
            <w:webHidden/>
          </w:rPr>
          <w:fldChar w:fldCharType="end"/>
        </w:r>
      </w:hyperlink>
    </w:p>
    <w:p w14:paraId="2ED9B77E"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0" w:history="1">
        <w:r w:rsidR="000A45B2" w:rsidRPr="00ED14A4">
          <w:rPr>
            <w:rStyle w:val="Hyperlink"/>
            <w:noProof/>
          </w:rPr>
          <w:t>4.4.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Kalaus ketaus fasoninės dalys</w:t>
        </w:r>
        <w:r w:rsidR="000A45B2">
          <w:rPr>
            <w:noProof/>
            <w:webHidden/>
          </w:rPr>
          <w:tab/>
        </w:r>
        <w:r w:rsidR="000A45B2">
          <w:rPr>
            <w:noProof/>
            <w:webHidden/>
          </w:rPr>
          <w:fldChar w:fldCharType="begin"/>
        </w:r>
        <w:r w:rsidR="000A45B2">
          <w:rPr>
            <w:noProof/>
            <w:webHidden/>
          </w:rPr>
          <w:instrText xml:space="preserve"> PAGEREF _Toc216020800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7161376F"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1" w:history="1">
        <w:r w:rsidR="000A45B2" w:rsidRPr="00ED14A4">
          <w:rPr>
            <w:rStyle w:val="Hyperlink"/>
            <w:noProof/>
          </w:rPr>
          <w:t>4.5.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Varžtai, veržlės ir poveržlės</w:t>
        </w:r>
        <w:r w:rsidR="000A45B2">
          <w:rPr>
            <w:noProof/>
            <w:webHidden/>
          </w:rPr>
          <w:tab/>
        </w:r>
        <w:r w:rsidR="000A45B2">
          <w:rPr>
            <w:noProof/>
            <w:webHidden/>
          </w:rPr>
          <w:fldChar w:fldCharType="begin"/>
        </w:r>
        <w:r w:rsidR="000A45B2">
          <w:rPr>
            <w:noProof/>
            <w:webHidden/>
          </w:rPr>
          <w:instrText xml:space="preserve"> PAGEREF _Toc216020801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39989549"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2" w:history="1">
        <w:r w:rsidR="000A45B2" w:rsidRPr="00ED14A4">
          <w:rPr>
            <w:rStyle w:val="Hyperlink"/>
            <w:noProof/>
          </w:rPr>
          <w:t>4.6.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Armatūra</w:t>
        </w:r>
        <w:r w:rsidR="000A45B2">
          <w:rPr>
            <w:noProof/>
            <w:webHidden/>
          </w:rPr>
          <w:tab/>
        </w:r>
        <w:r w:rsidR="000A45B2">
          <w:rPr>
            <w:noProof/>
            <w:webHidden/>
          </w:rPr>
          <w:fldChar w:fldCharType="begin"/>
        </w:r>
        <w:r w:rsidR="000A45B2">
          <w:rPr>
            <w:noProof/>
            <w:webHidden/>
          </w:rPr>
          <w:instrText xml:space="preserve"> PAGEREF _Toc216020802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2DA3E404"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3" w:history="1">
        <w:r w:rsidR="000A45B2" w:rsidRPr="00ED14A4">
          <w:rPr>
            <w:rStyle w:val="Hyperlink"/>
            <w:noProof/>
          </w:rPr>
          <w:t>4.6.1.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_Toc216020803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036F46C6"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4" w:history="1">
        <w:r w:rsidR="000A45B2" w:rsidRPr="00ED14A4">
          <w:rPr>
            <w:rStyle w:val="Hyperlink"/>
            <w:noProof/>
          </w:rPr>
          <w:t>4.6.2.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Sklendės ir uždoriai</w:t>
        </w:r>
        <w:r w:rsidR="000A45B2">
          <w:rPr>
            <w:noProof/>
            <w:webHidden/>
          </w:rPr>
          <w:tab/>
        </w:r>
        <w:r w:rsidR="000A45B2">
          <w:rPr>
            <w:noProof/>
            <w:webHidden/>
          </w:rPr>
          <w:fldChar w:fldCharType="begin"/>
        </w:r>
        <w:r w:rsidR="000A45B2">
          <w:rPr>
            <w:noProof/>
            <w:webHidden/>
          </w:rPr>
          <w:instrText xml:space="preserve"> PAGEREF _Toc216020804 \h </w:instrText>
        </w:r>
        <w:r w:rsidR="000A45B2">
          <w:rPr>
            <w:noProof/>
            <w:webHidden/>
          </w:rPr>
        </w:r>
        <w:r w:rsidR="000A45B2">
          <w:rPr>
            <w:noProof/>
            <w:webHidden/>
          </w:rPr>
          <w:fldChar w:fldCharType="separate"/>
        </w:r>
        <w:r w:rsidR="000A45B2">
          <w:rPr>
            <w:noProof/>
            <w:webHidden/>
          </w:rPr>
          <w:t>20</w:t>
        </w:r>
        <w:r w:rsidR="000A45B2">
          <w:rPr>
            <w:noProof/>
            <w:webHidden/>
          </w:rPr>
          <w:fldChar w:fldCharType="end"/>
        </w:r>
      </w:hyperlink>
    </w:p>
    <w:p w14:paraId="5EFABAD2"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5" w:history="1">
        <w:r w:rsidR="000A45B2" w:rsidRPr="00ED14A4">
          <w:rPr>
            <w:rStyle w:val="Hyperlink"/>
            <w:noProof/>
          </w:rPr>
          <w:t>4.6.3.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Automatinis oro išleidimo vožtuvas</w:t>
        </w:r>
        <w:r w:rsidR="000A45B2">
          <w:rPr>
            <w:noProof/>
            <w:webHidden/>
          </w:rPr>
          <w:tab/>
        </w:r>
        <w:r w:rsidR="000A45B2">
          <w:rPr>
            <w:noProof/>
            <w:webHidden/>
          </w:rPr>
          <w:fldChar w:fldCharType="begin"/>
        </w:r>
        <w:r w:rsidR="000A45B2">
          <w:rPr>
            <w:noProof/>
            <w:webHidden/>
          </w:rPr>
          <w:instrText xml:space="preserve"> PAGEREF _Toc216020805 \h </w:instrText>
        </w:r>
        <w:r w:rsidR="000A45B2">
          <w:rPr>
            <w:noProof/>
            <w:webHidden/>
          </w:rPr>
        </w:r>
        <w:r w:rsidR="000A45B2">
          <w:rPr>
            <w:noProof/>
            <w:webHidden/>
          </w:rPr>
          <w:fldChar w:fldCharType="separate"/>
        </w:r>
        <w:r w:rsidR="000A45B2">
          <w:rPr>
            <w:noProof/>
            <w:webHidden/>
          </w:rPr>
          <w:t>21</w:t>
        </w:r>
        <w:r w:rsidR="000A45B2">
          <w:rPr>
            <w:noProof/>
            <w:webHidden/>
          </w:rPr>
          <w:fldChar w:fldCharType="end"/>
        </w:r>
      </w:hyperlink>
    </w:p>
    <w:p w14:paraId="53DE0086"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6" w:history="1">
        <w:r w:rsidR="000A45B2" w:rsidRPr="00ED14A4">
          <w:rPr>
            <w:rStyle w:val="Hyperlink"/>
            <w:noProof/>
          </w:rPr>
          <w:t>4.6.4.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Atbuliniai vožtuvai</w:t>
        </w:r>
        <w:r w:rsidR="000A45B2">
          <w:rPr>
            <w:noProof/>
            <w:webHidden/>
          </w:rPr>
          <w:tab/>
        </w:r>
        <w:r w:rsidR="000A45B2">
          <w:rPr>
            <w:noProof/>
            <w:webHidden/>
          </w:rPr>
          <w:fldChar w:fldCharType="begin"/>
        </w:r>
        <w:r w:rsidR="000A45B2">
          <w:rPr>
            <w:noProof/>
            <w:webHidden/>
          </w:rPr>
          <w:instrText xml:space="preserve"> PAGEREF _Toc216020806 \h </w:instrText>
        </w:r>
        <w:r w:rsidR="000A45B2">
          <w:rPr>
            <w:noProof/>
            <w:webHidden/>
          </w:rPr>
        </w:r>
        <w:r w:rsidR="000A45B2">
          <w:rPr>
            <w:noProof/>
            <w:webHidden/>
          </w:rPr>
          <w:fldChar w:fldCharType="separate"/>
        </w:r>
        <w:r w:rsidR="000A45B2">
          <w:rPr>
            <w:noProof/>
            <w:webHidden/>
          </w:rPr>
          <w:t>21</w:t>
        </w:r>
        <w:r w:rsidR="000A45B2">
          <w:rPr>
            <w:noProof/>
            <w:webHidden/>
          </w:rPr>
          <w:fldChar w:fldCharType="end"/>
        </w:r>
      </w:hyperlink>
    </w:p>
    <w:p w14:paraId="06C706A6"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7" w:history="1">
        <w:r w:rsidR="000A45B2" w:rsidRPr="00ED14A4">
          <w:rPr>
            <w:rStyle w:val="Hyperlink"/>
            <w:noProof/>
          </w:rPr>
          <w:t>4.6.5.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Apsauginiai dėklai projektuojamiems vamzdžiams</w:t>
        </w:r>
        <w:r w:rsidR="000A45B2">
          <w:rPr>
            <w:noProof/>
            <w:webHidden/>
          </w:rPr>
          <w:tab/>
        </w:r>
        <w:r w:rsidR="000A45B2">
          <w:rPr>
            <w:noProof/>
            <w:webHidden/>
          </w:rPr>
          <w:fldChar w:fldCharType="begin"/>
        </w:r>
        <w:r w:rsidR="000A45B2">
          <w:rPr>
            <w:noProof/>
            <w:webHidden/>
          </w:rPr>
          <w:instrText xml:space="preserve"> PAGEREF _Toc216020807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1C56CC59"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8" w:history="1">
        <w:r w:rsidR="000A45B2" w:rsidRPr="00ED14A4">
          <w:rPr>
            <w:rStyle w:val="Hyperlink"/>
            <w:noProof/>
          </w:rPr>
          <w:t>4.6.6.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Universalūs sujungimai (adapteriai)</w:t>
        </w:r>
        <w:r w:rsidR="000A45B2">
          <w:rPr>
            <w:noProof/>
            <w:webHidden/>
          </w:rPr>
          <w:tab/>
        </w:r>
        <w:r w:rsidR="000A45B2">
          <w:rPr>
            <w:noProof/>
            <w:webHidden/>
          </w:rPr>
          <w:fldChar w:fldCharType="begin"/>
        </w:r>
        <w:r w:rsidR="000A45B2">
          <w:rPr>
            <w:noProof/>
            <w:webHidden/>
          </w:rPr>
          <w:instrText xml:space="preserve"> PAGEREF _Toc216020808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48EA3518"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9" w:history="1">
        <w:r w:rsidR="000A45B2" w:rsidRPr="00ED14A4">
          <w:rPr>
            <w:rStyle w:val="Hyperlink"/>
            <w:noProof/>
          </w:rPr>
          <w:t>4.6.7.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Vamzdžių tiesimo darbai klojimas</w:t>
        </w:r>
        <w:r w:rsidR="000A45B2">
          <w:rPr>
            <w:noProof/>
            <w:webHidden/>
          </w:rPr>
          <w:tab/>
        </w:r>
        <w:r w:rsidR="000A45B2">
          <w:rPr>
            <w:noProof/>
            <w:webHidden/>
          </w:rPr>
          <w:fldChar w:fldCharType="begin"/>
        </w:r>
        <w:r w:rsidR="000A45B2">
          <w:rPr>
            <w:noProof/>
            <w:webHidden/>
          </w:rPr>
          <w:instrText xml:space="preserve"> PAGEREF _Toc216020809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5C03AD7D"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0" w:history="1">
        <w:r w:rsidR="000A45B2" w:rsidRPr="00ED14A4">
          <w:rPr>
            <w:rStyle w:val="Hyperlink"/>
            <w:noProof/>
          </w:rPr>
          <w:t>4.6.8.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Baigiamieji bandymai</w:t>
        </w:r>
        <w:r w:rsidR="000A45B2">
          <w:rPr>
            <w:noProof/>
            <w:webHidden/>
          </w:rPr>
          <w:tab/>
        </w:r>
        <w:r w:rsidR="000A45B2">
          <w:rPr>
            <w:noProof/>
            <w:webHidden/>
          </w:rPr>
          <w:fldChar w:fldCharType="begin"/>
        </w:r>
        <w:r w:rsidR="000A45B2">
          <w:rPr>
            <w:noProof/>
            <w:webHidden/>
          </w:rPr>
          <w:instrText xml:space="preserve"> PAGEREF _Toc216020810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14237119"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1" w:history="1">
        <w:r w:rsidR="000A45B2" w:rsidRPr="00ED14A4">
          <w:rPr>
            <w:rStyle w:val="Hyperlink"/>
            <w:noProof/>
          </w:rPr>
          <w:t>4.6.9.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Slėginių tinklų išbandymas</w:t>
        </w:r>
        <w:r w:rsidR="000A45B2">
          <w:rPr>
            <w:noProof/>
            <w:webHidden/>
          </w:rPr>
          <w:tab/>
        </w:r>
        <w:r w:rsidR="000A45B2">
          <w:rPr>
            <w:noProof/>
            <w:webHidden/>
          </w:rPr>
          <w:fldChar w:fldCharType="begin"/>
        </w:r>
        <w:r w:rsidR="000A45B2">
          <w:rPr>
            <w:noProof/>
            <w:webHidden/>
          </w:rPr>
          <w:instrText xml:space="preserve"> PAGEREF _Toc216020811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2EB69A02"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2" w:history="1">
        <w:r w:rsidR="000A45B2" w:rsidRPr="00ED14A4">
          <w:rPr>
            <w:rStyle w:val="Hyperlink"/>
            <w:noProof/>
          </w:rPr>
          <w:t>4.6.10.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Neslėginių tinklų išbandymas</w:t>
        </w:r>
        <w:r w:rsidR="000A45B2">
          <w:rPr>
            <w:noProof/>
            <w:webHidden/>
          </w:rPr>
          <w:tab/>
        </w:r>
        <w:r w:rsidR="000A45B2">
          <w:rPr>
            <w:noProof/>
            <w:webHidden/>
          </w:rPr>
          <w:fldChar w:fldCharType="begin"/>
        </w:r>
        <w:r w:rsidR="000A45B2">
          <w:rPr>
            <w:noProof/>
            <w:webHidden/>
          </w:rPr>
          <w:instrText xml:space="preserve"> PAGEREF _Toc216020812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2E3F14F8"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3" w:history="1">
        <w:r w:rsidR="000A45B2" w:rsidRPr="00ED14A4">
          <w:rPr>
            <w:rStyle w:val="Hyperlink"/>
            <w:noProof/>
          </w:rPr>
          <w:t>4.6.11.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Nuotekų vamzdyno patikrinimas TV diagnostika</w:t>
        </w:r>
        <w:r w:rsidR="000A45B2">
          <w:rPr>
            <w:noProof/>
            <w:webHidden/>
          </w:rPr>
          <w:tab/>
        </w:r>
        <w:r w:rsidR="000A45B2">
          <w:rPr>
            <w:noProof/>
            <w:webHidden/>
          </w:rPr>
          <w:fldChar w:fldCharType="begin"/>
        </w:r>
        <w:r w:rsidR="000A45B2">
          <w:rPr>
            <w:noProof/>
            <w:webHidden/>
          </w:rPr>
          <w:instrText xml:space="preserve"> PAGEREF _Toc216020813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45144A8E"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4" w:history="1">
        <w:r w:rsidR="000A45B2" w:rsidRPr="00ED14A4">
          <w:rPr>
            <w:rStyle w:val="Hyperlink"/>
            <w:noProof/>
          </w:rPr>
          <w:t>4.6.12.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Raktai</w:t>
        </w:r>
        <w:r w:rsidR="000A45B2">
          <w:rPr>
            <w:noProof/>
            <w:webHidden/>
          </w:rPr>
          <w:tab/>
        </w:r>
        <w:r w:rsidR="000A45B2">
          <w:rPr>
            <w:noProof/>
            <w:webHidden/>
          </w:rPr>
          <w:fldChar w:fldCharType="begin"/>
        </w:r>
        <w:r w:rsidR="000A45B2">
          <w:rPr>
            <w:noProof/>
            <w:webHidden/>
          </w:rPr>
          <w:instrText xml:space="preserve"> PAGEREF _Toc216020814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367D08F8"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5" w:history="1">
        <w:r w:rsidR="000A45B2" w:rsidRPr="00ED14A4">
          <w:rPr>
            <w:rStyle w:val="Hyperlink"/>
            <w:noProof/>
          </w:rPr>
          <w:t>4.6.13.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Požeminių komunikacijų žymėjimo ženklai</w:t>
        </w:r>
        <w:r w:rsidR="000A45B2">
          <w:rPr>
            <w:noProof/>
            <w:webHidden/>
          </w:rPr>
          <w:tab/>
        </w:r>
        <w:r w:rsidR="000A45B2">
          <w:rPr>
            <w:noProof/>
            <w:webHidden/>
          </w:rPr>
          <w:fldChar w:fldCharType="begin"/>
        </w:r>
        <w:r w:rsidR="000A45B2">
          <w:rPr>
            <w:noProof/>
            <w:webHidden/>
          </w:rPr>
          <w:instrText xml:space="preserve"> PAGEREF _Toc216020815 \h </w:instrText>
        </w:r>
        <w:r w:rsidR="000A45B2">
          <w:rPr>
            <w:noProof/>
            <w:webHidden/>
          </w:rPr>
        </w:r>
        <w:r w:rsidR="000A45B2">
          <w:rPr>
            <w:noProof/>
            <w:webHidden/>
          </w:rPr>
          <w:fldChar w:fldCharType="separate"/>
        </w:r>
        <w:r w:rsidR="000A45B2">
          <w:rPr>
            <w:noProof/>
            <w:webHidden/>
          </w:rPr>
          <w:t>24</w:t>
        </w:r>
        <w:r w:rsidR="000A45B2">
          <w:rPr>
            <w:noProof/>
            <w:webHidden/>
          </w:rPr>
          <w:fldChar w:fldCharType="end"/>
        </w:r>
      </w:hyperlink>
    </w:p>
    <w:p w14:paraId="75CDF4B2"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6" w:history="1">
        <w:r w:rsidR="000A45B2" w:rsidRPr="00ED14A4">
          <w:rPr>
            <w:rStyle w:val="Hyperlink"/>
            <w:noProof/>
          </w:rPr>
          <w:t>4.6.14.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Šuliniai,  kameros, dangčiai</w:t>
        </w:r>
        <w:r w:rsidR="000A45B2">
          <w:rPr>
            <w:noProof/>
            <w:webHidden/>
          </w:rPr>
          <w:tab/>
        </w:r>
        <w:r w:rsidR="000A45B2">
          <w:rPr>
            <w:noProof/>
            <w:webHidden/>
          </w:rPr>
          <w:fldChar w:fldCharType="begin"/>
        </w:r>
        <w:r w:rsidR="000A45B2">
          <w:rPr>
            <w:noProof/>
            <w:webHidden/>
          </w:rPr>
          <w:instrText xml:space="preserve"> PAGEREF _Toc216020816 \h </w:instrText>
        </w:r>
        <w:r w:rsidR="000A45B2">
          <w:rPr>
            <w:noProof/>
            <w:webHidden/>
          </w:rPr>
        </w:r>
        <w:r w:rsidR="000A45B2">
          <w:rPr>
            <w:noProof/>
            <w:webHidden/>
          </w:rPr>
          <w:fldChar w:fldCharType="separate"/>
        </w:r>
        <w:r w:rsidR="000A45B2">
          <w:rPr>
            <w:noProof/>
            <w:webHidden/>
          </w:rPr>
          <w:t>24</w:t>
        </w:r>
        <w:r w:rsidR="000A45B2">
          <w:rPr>
            <w:noProof/>
            <w:webHidden/>
          </w:rPr>
          <w:fldChar w:fldCharType="end"/>
        </w:r>
      </w:hyperlink>
    </w:p>
    <w:p w14:paraId="7931525D"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7" w:history="1">
        <w:r w:rsidR="000A45B2" w:rsidRPr="00ED14A4">
          <w:rPr>
            <w:rStyle w:val="Hyperlink"/>
            <w:noProof/>
          </w:rPr>
          <w:t>4.6.15.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Leistinasis nukrypimas</w:t>
        </w:r>
        <w:r w:rsidR="000A45B2">
          <w:rPr>
            <w:noProof/>
            <w:webHidden/>
          </w:rPr>
          <w:tab/>
        </w:r>
        <w:r w:rsidR="000A45B2">
          <w:rPr>
            <w:noProof/>
            <w:webHidden/>
          </w:rPr>
          <w:fldChar w:fldCharType="begin"/>
        </w:r>
        <w:r w:rsidR="000A45B2">
          <w:rPr>
            <w:noProof/>
            <w:webHidden/>
          </w:rPr>
          <w:instrText xml:space="preserve"> PAGEREF _Toc216020817 \h </w:instrText>
        </w:r>
        <w:r w:rsidR="000A45B2">
          <w:rPr>
            <w:noProof/>
            <w:webHidden/>
          </w:rPr>
        </w:r>
        <w:r w:rsidR="000A45B2">
          <w:rPr>
            <w:noProof/>
            <w:webHidden/>
          </w:rPr>
          <w:fldChar w:fldCharType="separate"/>
        </w:r>
        <w:r w:rsidR="000A45B2">
          <w:rPr>
            <w:noProof/>
            <w:webHidden/>
          </w:rPr>
          <w:t>26</w:t>
        </w:r>
        <w:r w:rsidR="000A45B2">
          <w:rPr>
            <w:noProof/>
            <w:webHidden/>
          </w:rPr>
          <w:fldChar w:fldCharType="end"/>
        </w:r>
      </w:hyperlink>
    </w:p>
    <w:p w14:paraId="7431A3CE"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8" w:history="1">
        <w:r w:rsidR="000A45B2" w:rsidRPr="00ED14A4">
          <w:rPr>
            <w:rStyle w:val="Hyperlink"/>
            <w:noProof/>
          </w:rPr>
          <w:t>4.6.16.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Valymas</w:t>
        </w:r>
        <w:r w:rsidR="000A45B2">
          <w:rPr>
            <w:noProof/>
            <w:webHidden/>
          </w:rPr>
          <w:tab/>
        </w:r>
        <w:r w:rsidR="000A45B2">
          <w:rPr>
            <w:noProof/>
            <w:webHidden/>
          </w:rPr>
          <w:fldChar w:fldCharType="begin"/>
        </w:r>
        <w:r w:rsidR="000A45B2">
          <w:rPr>
            <w:noProof/>
            <w:webHidden/>
          </w:rPr>
          <w:instrText xml:space="preserve"> PAGEREF _Toc216020818 \h </w:instrText>
        </w:r>
        <w:r w:rsidR="000A45B2">
          <w:rPr>
            <w:noProof/>
            <w:webHidden/>
          </w:rPr>
        </w:r>
        <w:r w:rsidR="000A45B2">
          <w:rPr>
            <w:noProof/>
            <w:webHidden/>
          </w:rPr>
          <w:fldChar w:fldCharType="separate"/>
        </w:r>
        <w:r w:rsidR="000A45B2">
          <w:rPr>
            <w:noProof/>
            <w:webHidden/>
          </w:rPr>
          <w:t>26</w:t>
        </w:r>
        <w:r w:rsidR="000A45B2">
          <w:rPr>
            <w:noProof/>
            <w:webHidden/>
          </w:rPr>
          <w:fldChar w:fldCharType="end"/>
        </w:r>
      </w:hyperlink>
    </w:p>
    <w:p w14:paraId="2F6616F0" w14:textId="77777777" w:rsidR="000A45B2" w:rsidRDefault="000C301F">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19" w:history="1">
        <w:r w:rsidR="000A45B2" w:rsidRPr="00ED14A4">
          <w:rPr>
            <w:rStyle w:val="Hyperlink"/>
            <w:noProof/>
          </w:rPr>
          <w:t>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STATYBINĖ DALIS</w:t>
        </w:r>
        <w:r w:rsidR="000A45B2">
          <w:rPr>
            <w:noProof/>
            <w:webHidden/>
          </w:rPr>
          <w:tab/>
        </w:r>
        <w:r w:rsidR="000A45B2">
          <w:rPr>
            <w:noProof/>
            <w:webHidden/>
          </w:rPr>
          <w:fldChar w:fldCharType="begin"/>
        </w:r>
        <w:r w:rsidR="000A45B2">
          <w:rPr>
            <w:noProof/>
            <w:webHidden/>
          </w:rPr>
          <w:instrText xml:space="preserve"> PAGEREF _Toc216020819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7A8ACDD3"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0" w:history="1">
        <w:r w:rsidR="000A45B2" w:rsidRPr="00ED14A4">
          <w:rPr>
            <w:rStyle w:val="Hyperlink"/>
            <w:noProof/>
          </w:rPr>
          <w:t>5.1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Bendrieji statybos darbų vykdymo nuostatai</w:t>
        </w:r>
        <w:r w:rsidR="000A45B2">
          <w:rPr>
            <w:noProof/>
            <w:webHidden/>
          </w:rPr>
          <w:tab/>
        </w:r>
        <w:r w:rsidR="000A45B2">
          <w:rPr>
            <w:noProof/>
            <w:webHidden/>
          </w:rPr>
          <w:fldChar w:fldCharType="begin"/>
        </w:r>
        <w:r w:rsidR="000A45B2">
          <w:rPr>
            <w:noProof/>
            <w:webHidden/>
          </w:rPr>
          <w:instrText xml:space="preserve"> PAGEREF _Toc216020820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3A071349"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1" w:history="1">
        <w:r w:rsidR="000A45B2" w:rsidRPr="00ED14A4">
          <w:rPr>
            <w:rStyle w:val="Hyperlink"/>
            <w:noProof/>
          </w:rPr>
          <w:t>5.2.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Medžiagos ir gaminiai</w:t>
        </w:r>
        <w:r w:rsidR="000A45B2">
          <w:rPr>
            <w:noProof/>
            <w:webHidden/>
          </w:rPr>
          <w:tab/>
        </w:r>
        <w:r w:rsidR="000A45B2">
          <w:rPr>
            <w:noProof/>
            <w:webHidden/>
          </w:rPr>
          <w:fldChar w:fldCharType="begin"/>
        </w:r>
        <w:r w:rsidR="000A45B2">
          <w:rPr>
            <w:noProof/>
            <w:webHidden/>
          </w:rPr>
          <w:instrText xml:space="preserve"> PAGEREF _Toc216020821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3C7BA645"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2" w:history="1">
        <w:r w:rsidR="000A45B2" w:rsidRPr="00ED14A4">
          <w:rPr>
            <w:rStyle w:val="Hyperlink"/>
            <w:noProof/>
          </w:rPr>
          <w:t>5.3.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Statybos įranga ir statybos metodai</w:t>
        </w:r>
        <w:r w:rsidR="000A45B2">
          <w:rPr>
            <w:noProof/>
            <w:webHidden/>
          </w:rPr>
          <w:tab/>
        </w:r>
        <w:r w:rsidR="000A45B2">
          <w:rPr>
            <w:noProof/>
            <w:webHidden/>
          </w:rPr>
          <w:fldChar w:fldCharType="begin"/>
        </w:r>
        <w:r w:rsidR="000A45B2">
          <w:rPr>
            <w:noProof/>
            <w:webHidden/>
          </w:rPr>
          <w:instrText xml:space="preserve"> PAGEREF _Toc216020822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6EA67B3B"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3" w:history="1">
        <w:r w:rsidR="000A45B2" w:rsidRPr="00ED14A4">
          <w:rPr>
            <w:rStyle w:val="Hyperlink"/>
            <w:noProof/>
          </w:rPr>
          <w:t>5.4.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Darbų koordinavimas</w:t>
        </w:r>
        <w:r w:rsidR="000A45B2">
          <w:rPr>
            <w:noProof/>
            <w:webHidden/>
          </w:rPr>
          <w:tab/>
        </w:r>
        <w:r w:rsidR="000A45B2">
          <w:rPr>
            <w:noProof/>
            <w:webHidden/>
          </w:rPr>
          <w:fldChar w:fldCharType="begin"/>
        </w:r>
        <w:r w:rsidR="000A45B2">
          <w:rPr>
            <w:noProof/>
            <w:webHidden/>
          </w:rPr>
          <w:instrText xml:space="preserve"> PAGEREF _Toc216020823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03D2824B"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4" w:history="1">
        <w:r w:rsidR="000A45B2" w:rsidRPr="00ED14A4">
          <w:rPr>
            <w:rStyle w:val="Hyperlink"/>
            <w:noProof/>
          </w:rPr>
          <w:t>5.5.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Bandymai</w:t>
        </w:r>
        <w:r w:rsidR="000A45B2">
          <w:rPr>
            <w:noProof/>
            <w:webHidden/>
          </w:rPr>
          <w:tab/>
        </w:r>
        <w:r w:rsidR="000A45B2">
          <w:rPr>
            <w:noProof/>
            <w:webHidden/>
          </w:rPr>
          <w:fldChar w:fldCharType="begin"/>
        </w:r>
        <w:r w:rsidR="000A45B2">
          <w:rPr>
            <w:noProof/>
            <w:webHidden/>
          </w:rPr>
          <w:instrText xml:space="preserve"> PAGEREF _Toc216020824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3DDD3477"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5" w:history="1">
        <w:r w:rsidR="000A45B2" w:rsidRPr="00ED14A4">
          <w:rPr>
            <w:rStyle w:val="Hyperlink"/>
            <w:noProof/>
          </w:rPr>
          <w:t>5.6.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Paslėpti darbai</w:t>
        </w:r>
        <w:r w:rsidR="000A45B2">
          <w:rPr>
            <w:noProof/>
            <w:webHidden/>
          </w:rPr>
          <w:tab/>
        </w:r>
        <w:r w:rsidR="000A45B2">
          <w:rPr>
            <w:noProof/>
            <w:webHidden/>
          </w:rPr>
          <w:fldChar w:fldCharType="begin"/>
        </w:r>
        <w:r w:rsidR="000A45B2">
          <w:rPr>
            <w:noProof/>
            <w:webHidden/>
          </w:rPr>
          <w:instrText xml:space="preserve"> PAGEREF _Toc216020825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6A327C10"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6" w:history="1">
        <w:r w:rsidR="000A45B2" w:rsidRPr="00ED14A4">
          <w:rPr>
            <w:rStyle w:val="Hyperlink"/>
            <w:noProof/>
          </w:rPr>
          <w:t>5.7.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Apsauga</w:t>
        </w:r>
        <w:r w:rsidR="000A45B2">
          <w:rPr>
            <w:noProof/>
            <w:webHidden/>
          </w:rPr>
          <w:tab/>
        </w:r>
        <w:r w:rsidR="000A45B2">
          <w:rPr>
            <w:noProof/>
            <w:webHidden/>
          </w:rPr>
          <w:fldChar w:fldCharType="begin"/>
        </w:r>
        <w:r w:rsidR="000A45B2">
          <w:rPr>
            <w:noProof/>
            <w:webHidden/>
          </w:rPr>
          <w:instrText xml:space="preserve"> PAGEREF _Toc216020826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2DCE72EA"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7" w:history="1">
        <w:r w:rsidR="000A45B2" w:rsidRPr="00ED14A4">
          <w:rPr>
            <w:rStyle w:val="Hyperlink"/>
            <w:noProof/>
          </w:rPr>
          <w:t>5.8.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Pridavimas eksploatacijai</w:t>
        </w:r>
        <w:r w:rsidR="000A45B2">
          <w:rPr>
            <w:noProof/>
            <w:webHidden/>
          </w:rPr>
          <w:tab/>
        </w:r>
        <w:r w:rsidR="000A45B2">
          <w:rPr>
            <w:noProof/>
            <w:webHidden/>
          </w:rPr>
          <w:fldChar w:fldCharType="begin"/>
        </w:r>
        <w:r w:rsidR="000A45B2">
          <w:rPr>
            <w:noProof/>
            <w:webHidden/>
          </w:rPr>
          <w:instrText xml:space="preserve"> PAGEREF _Toc216020827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641B5392"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8" w:history="1">
        <w:r w:rsidR="000A45B2" w:rsidRPr="00ED14A4">
          <w:rPr>
            <w:rStyle w:val="Hyperlink"/>
            <w:noProof/>
          </w:rPr>
          <w:t>5.9.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Pranešimas apie žemės darbų pradžią</w:t>
        </w:r>
        <w:r w:rsidR="000A45B2">
          <w:rPr>
            <w:noProof/>
            <w:webHidden/>
          </w:rPr>
          <w:tab/>
        </w:r>
        <w:r w:rsidR="000A45B2">
          <w:rPr>
            <w:noProof/>
            <w:webHidden/>
          </w:rPr>
          <w:fldChar w:fldCharType="begin"/>
        </w:r>
        <w:r w:rsidR="000A45B2">
          <w:rPr>
            <w:noProof/>
            <w:webHidden/>
          </w:rPr>
          <w:instrText xml:space="preserve"> PAGEREF _Toc216020828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0761FCB5"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9" w:history="1">
        <w:r w:rsidR="000A45B2" w:rsidRPr="00ED14A4">
          <w:rPr>
            <w:rStyle w:val="Hyperlink"/>
            <w:noProof/>
          </w:rPr>
          <w:t>5.9.1.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Žemės darbai</w:t>
        </w:r>
        <w:r w:rsidR="000A45B2">
          <w:rPr>
            <w:noProof/>
            <w:webHidden/>
          </w:rPr>
          <w:tab/>
        </w:r>
        <w:r w:rsidR="000A45B2">
          <w:rPr>
            <w:noProof/>
            <w:webHidden/>
          </w:rPr>
          <w:fldChar w:fldCharType="begin"/>
        </w:r>
        <w:r w:rsidR="000A45B2">
          <w:rPr>
            <w:noProof/>
            <w:webHidden/>
          </w:rPr>
          <w:instrText xml:space="preserve"> PAGEREF _Toc216020829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5528581C"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30" w:history="1">
        <w:r w:rsidR="000A45B2" w:rsidRPr="00ED14A4">
          <w:rPr>
            <w:rStyle w:val="Hyperlink"/>
            <w:noProof/>
          </w:rPr>
          <w:t>5.9.2.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Paviršių atstatymas</w:t>
        </w:r>
        <w:r w:rsidR="000A45B2">
          <w:rPr>
            <w:noProof/>
            <w:webHidden/>
          </w:rPr>
          <w:tab/>
        </w:r>
        <w:r w:rsidR="000A45B2">
          <w:rPr>
            <w:noProof/>
            <w:webHidden/>
          </w:rPr>
          <w:fldChar w:fldCharType="begin"/>
        </w:r>
        <w:r w:rsidR="000A45B2">
          <w:rPr>
            <w:noProof/>
            <w:webHidden/>
          </w:rPr>
          <w:instrText xml:space="preserve"> PAGEREF _Toc216020830 \h </w:instrText>
        </w:r>
        <w:r w:rsidR="000A45B2">
          <w:rPr>
            <w:noProof/>
            <w:webHidden/>
          </w:rPr>
        </w:r>
        <w:r w:rsidR="000A45B2">
          <w:rPr>
            <w:noProof/>
            <w:webHidden/>
          </w:rPr>
          <w:fldChar w:fldCharType="separate"/>
        </w:r>
        <w:r w:rsidR="000A45B2">
          <w:rPr>
            <w:noProof/>
            <w:webHidden/>
          </w:rPr>
          <w:t>32</w:t>
        </w:r>
        <w:r w:rsidR="000A45B2">
          <w:rPr>
            <w:noProof/>
            <w:webHidden/>
          </w:rPr>
          <w:fldChar w:fldCharType="end"/>
        </w:r>
      </w:hyperlink>
    </w:p>
    <w:p w14:paraId="07C91865" w14:textId="77777777" w:rsidR="000A45B2" w:rsidRDefault="000C301F">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31" w:history="1">
        <w:r w:rsidR="000A45B2" w:rsidRPr="00ED14A4">
          <w:rPr>
            <w:rStyle w:val="Hyperlink"/>
            <w:noProof/>
          </w:rPr>
          <w:t>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DANGOS</w:t>
        </w:r>
        <w:r w:rsidR="000A45B2">
          <w:rPr>
            <w:noProof/>
            <w:webHidden/>
          </w:rPr>
          <w:tab/>
        </w:r>
        <w:r w:rsidR="000A45B2">
          <w:rPr>
            <w:noProof/>
            <w:webHidden/>
          </w:rPr>
          <w:fldChar w:fldCharType="begin"/>
        </w:r>
        <w:r w:rsidR="000A45B2">
          <w:rPr>
            <w:noProof/>
            <w:webHidden/>
          </w:rPr>
          <w:instrText xml:space="preserve"> PAGEREF _Toc216020831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48B99596"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2" w:history="1">
        <w:r w:rsidR="000A45B2" w:rsidRPr="00ED14A4">
          <w:rPr>
            <w:rStyle w:val="Hyperlink"/>
            <w:noProof/>
          </w:rPr>
          <w:t>6.1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_Toc216020832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12AC6C7E"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3" w:history="1">
        <w:r w:rsidR="000A45B2" w:rsidRPr="00ED14A4">
          <w:rPr>
            <w:rStyle w:val="Hyperlink"/>
            <w:noProof/>
          </w:rPr>
          <w:t>6.2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Žemės darbai</w:t>
        </w:r>
        <w:r w:rsidR="000A45B2">
          <w:rPr>
            <w:noProof/>
            <w:webHidden/>
          </w:rPr>
          <w:tab/>
        </w:r>
        <w:r w:rsidR="000A45B2">
          <w:rPr>
            <w:noProof/>
            <w:webHidden/>
          </w:rPr>
          <w:fldChar w:fldCharType="begin"/>
        </w:r>
        <w:r w:rsidR="000A45B2">
          <w:rPr>
            <w:noProof/>
            <w:webHidden/>
          </w:rPr>
          <w:instrText xml:space="preserve"> PAGEREF _Toc216020833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7BCADECF"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4" w:history="1">
        <w:r w:rsidR="000A45B2" w:rsidRPr="00ED14A4">
          <w:rPr>
            <w:rStyle w:val="Hyperlink"/>
            <w:noProof/>
          </w:rPr>
          <w:t>6.3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Bortai</w:t>
        </w:r>
        <w:r w:rsidR="000A45B2">
          <w:rPr>
            <w:noProof/>
            <w:webHidden/>
          </w:rPr>
          <w:tab/>
        </w:r>
        <w:r w:rsidR="000A45B2">
          <w:rPr>
            <w:noProof/>
            <w:webHidden/>
          </w:rPr>
          <w:fldChar w:fldCharType="begin"/>
        </w:r>
        <w:r w:rsidR="000A45B2">
          <w:rPr>
            <w:noProof/>
            <w:webHidden/>
          </w:rPr>
          <w:instrText xml:space="preserve"> PAGEREF _Toc216020834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30D29E84"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5" w:history="1">
        <w:r w:rsidR="000A45B2" w:rsidRPr="00ED14A4">
          <w:rPr>
            <w:rStyle w:val="Hyperlink"/>
            <w:noProof/>
          </w:rPr>
          <w:t>6.4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Vejos įrengimas</w:t>
        </w:r>
        <w:r w:rsidR="000A45B2">
          <w:rPr>
            <w:noProof/>
            <w:webHidden/>
          </w:rPr>
          <w:tab/>
        </w:r>
        <w:r w:rsidR="000A45B2">
          <w:rPr>
            <w:noProof/>
            <w:webHidden/>
          </w:rPr>
          <w:fldChar w:fldCharType="begin"/>
        </w:r>
        <w:r w:rsidR="000A45B2">
          <w:rPr>
            <w:noProof/>
            <w:webHidden/>
          </w:rPr>
          <w:instrText xml:space="preserve"> PAGEREF _Toc216020835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1B17F669" w14:textId="77777777" w:rsidR="000A45B2" w:rsidRDefault="000C301F">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36" w:history="1">
        <w:r w:rsidR="000A45B2" w:rsidRPr="00ED14A4">
          <w:rPr>
            <w:rStyle w:val="Hyperlink"/>
            <w:noProof/>
          </w:rPr>
          <w:t>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ELEKTROS DARBAI</w:t>
        </w:r>
        <w:r w:rsidR="000A45B2">
          <w:rPr>
            <w:noProof/>
            <w:webHidden/>
          </w:rPr>
          <w:tab/>
        </w:r>
        <w:r w:rsidR="000A45B2">
          <w:rPr>
            <w:noProof/>
            <w:webHidden/>
          </w:rPr>
          <w:fldChar w:fldCharType="begin"/>
        </w:r>
        <w:r w:rsidR="000A45B2">
          <w:rPr>
            <w:noProof/>
            <w:webHidden/>
          </w:rPr>
          <w:instrText xml:space="preserve"> PAGEREF _Toc216020836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0154E66D"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7" w:history="1">
        <w:r w:rsidR="000A45B2" w:rsidRPr="00ED14A4">
          <w:rPr>
            <w:rStyle w:val="Hyperlink"/>
            <w:noProof/>
          </w:rPr>
          <w:t>7.1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Bendrosios specifikacijos</w:t>
        </w:r>
        <w:r w:rsidR="000A45B2">
          <w:rPr>
            <w:noProof/>
            <w:webHidden/>
          </w:rPr>
          <w:tab/>
        </w:r>
        <w:r w:rsidR="000A45B2">
          <w:rPr>
            <w:noProof/>
            <w:webHidden/>
          </w:rPr>
          <w:fldChar w:fldCharType="begin"/>
        </w:r>
        <w:r w:rsidR="000A45B2">
          <w:rPr>
            <w:noProof/>
            <w:webHidden/>
          </w:rPr>
          <w:instrText xml:space="preserve"> PAGEREF _Toc216020837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311893A1"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8" w:history="1">
        <w:r w:rsidR="000A45B2" w:rsidRPr="00ED14A4">
          <w:rPr>
            <w:rStyle w:val="Hyperlink"/>
            <w:noProof/>
          </w:rPr>
          <w:t>7.2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Lauko elektros tinklai</w:t>
        </w:r>
        <w:r w:rsidR="000A45B2">
          <w:rPr>
            <w:noProof/>
            <w:webHidden/>
          </w:rPr>
          <w:tab/>
        </w:r>
        <w:r w:rsidR="000A45B2">
          <w:rPr>
            <w:noProof/>
            <w:webHidden/>
          </w:rPr>
          <w:fldChar w:fldCharType="begin"/>
        </w:r>
        <w:r w:rsidR="000A45B2">
          <w:rPr>
            <w:noProof/>
            <w:webHidden/>
          </w:rPr>
          <w:instrText xml:space="preserve"> PAGEREF _Toc216020838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16E44B87"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9" w:history="1">
        <w:r w:rsidR="000A45B2" w:rsidRPr="00ED14A4">
          <w:rPr>
            <w:rStyle w:val="Hyperlink"/>
            <w:noProof/>
          </w:rPr>
          <w:t>7.3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Konkretūs reikalavimai nuotekų siurblinių elektrotechninei daliai.</w:t>
        </w:r>
        <w:r w:rsidR="000A45B2">
          <w:rPr>
            <w:noProof/>
            <w:webHidden/>
          </w:rPr>
          <w:tab/>
        </w:r>
        <w:r w:rsidR="000A45B2">
          <w:rPr>
            <w:noProof/>
            <w:webHidden/>
          </w:rPr>
          <w:fldChar w:fldCharType="begin"/>
        </w:r>
        <w:r w:rsidR="000A45B2">
          <w:rPr>
            <w:noProof/>
            <w:webHidden/>
          </w:rPr>
          <w:instrText xml:space="preserve"> PAGEREF _Toc216020839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4F323652" w14:textId="77777777" w:rsidR="000A45B2" w:rsidRDefault="000C301F">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40" w:history="1">
        <w:r w:rsidR="000A45B2" w:rsidRPr="00ED14A4">
          <w:rPr>
            <w:rStyle w:val="Hyperlink"/>
            <w:noProof/>
          </w:rPr>
          <w:t>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BUITINIŲ NUOTEKŲ SIURBLINIŲ AUTOMATIKA, PROCESO VALDYMAS IR DUOMENŲ PERDAVIMAS</w:t>
        </w:r>
        <w:r w:rsidR="000A45B2">
          <w:rPr>
            <w:noProof/>
            <w:webHidden/>
          </w:rPr>
          <w:tab/>
        </w:r>
        <w:r w:rsidR="000A45B2">
          <w:rPr>
            <w:noProof/>
            <w:webHidden/>
          </w:rPr>
          <w:fldChar w:fldCharType="begin"/>
        </w:r>
        <w:r w:rsidR="000A45B2">
          <w:rPr>
            <w:noProof/>
            <w:webHidden/>
          </w:rPr>
          <w:instrText xml:space="preserve"> PAGEREF _Toc216020840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545AD9CB"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1" w:history="1">
        <w:r w:rsidR="000A45B2" w:rsidRPr="00ED14A4">
          <w:rPr>
            <w:rStyle w:val="Hyperlink"/>
            <w:noProof/>
          </w:rPr>
          <w:t>8.1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_Toc216020841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C62156A"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2" w:history="1">
        <w:r w:rsidR="000A45B2" w:rsidRPr="00ED14A4">
          <w:rPr>
            <w:rStyle w:val="Hyperlink"/>
            <w:caps/>
            <w:noProof/>
          </w:rPr>
          <w:t>8.1.1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Standartai, taisyklės ir normos</w:t>
        </w:r>
        <w:r w:rsidR="000A45B2">
          <w:rPr>
            <w:noProof/>
            <w:webHidden/>
          </w:rPr>
          <w:tab/>
        </w:r>
        <w:r w:rsidR="000A45B2">
          <w:rPr>
            <w:noProof/>
            <w:webHidden/>
          </w:rPr>
          <w:fldChar w:fldCharType="begin"/>
        </w:r>
        <w:r w:rsidR="000A45B2">
          <w:rPr>
            <w:noProof/>
            <w:webHidden/>
          </w:rPr>
          <w:instrText xml:space="preserve"> PAGEREF _Toc216020842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19DC6717"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3" w:history="1">
        <w:r w:rsidR="000A45B2" w:rsidRPr="00ED14A4">
          <w:rPr>
            <w:rStyle w:val="Hyperlink"/>
            <w:noProof/>
          </w:rPr>
          <w:t>8.1.2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Darbo dokumentacija</w:t>
        </w:r>
        <w:r w:rsidR="000A45B2">
          <w:rPr>
            <w:noProof/>
            <w:webHidden/>
          </w:rPr>
          <w:tab/>
        </w:r>
        <w:r w:rsidR="000A45B2">
          <w:rPr>
            <w:noProof/>
            <w:webHidden/>
          </w:rPr>
          <w:fldChar w:fldCharType="begin"/>
        </w:r>
        <w:r w:rsidR="000A45B2">
          <w:rPr>
            <w:noProof/>
            <w:webHidden/>
          </w:rPr>
          <w:instrText xml:space="preserve"> PAGEREF _Toc216020843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76BA031"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4" w:history="1">
        <w:r w:rsidR="000A45B2" w:rsidRPr="00ED14A4">
          <w:rPr>
            <w:rStyle w:val="Hyperlink"/>
            <w:noProof/>
          </w:rPr>
          <w:t>8.2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Automatinė valdymo ir kontrolės sistema</w:t>
        </w:r>
        <w:r w:rsidR="000A45B2">
          <w:rPr>
            <w:noProof/>
            <w:webHidden/>
          </w:rPr>
          <w:tab/>
        </w:r>
        <w:r w:rsidR="000A45B2">
          <w:rPr>
            <w:noProof/>
            <w:webHidden/>
          </w:rPr>
          <w:fldChar w:fldCharType="begin"/>
        </w:r>
        <w:r w:rsidR="000A45B2">
          <w:rPr>
            <w:noProof/>
            <w:webHidden/>
          </w:rPr>
          <w:instrText xml:space="preserve"> PAGEREF _Toc216020844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6ED528A"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5" w:history="1">
        <w:r w:rsidR="000A45B2" w:rsidRPr="00ED14A4">
          <w:rPr>
            <w:rStyle w:val="Hyperlink"/>
            <w:caps/>
            <w:noProof/>
          </w:rPr>
          <w:t>8.3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Įžeminimas ir apsauga nuo viršįtampio</w:t>
        </w:r>
        <w:r w:rsidR="000A45B2">
          <w:rPr>
            <w:noProof/>
            <w:webHidden/>
          </w:rPr>
          <w:tab/>
        </w:r>
        <w:r w:rsidR="000A45B2">
          <w:rPr>
            <w:noProof/>
            <w:webHidden/>
          </w:rPr>
          <w:fldChar w:fldCharType="begin"/>
        </w:r>
        <w:r w:rsidR="000A45B2">
          <w:rPr>
            <w:noProof/>
            <w:webHidden/>
          </w:rPr>
          <w:instrText xml:space="preserve"> PAGEREF _Toc216020845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498450B3"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6" w:history="1">
        <w:r w:rsidR="000A45B2" w:rsidRPr="00ED14A4">
          <w:rPr>
            <w:rStyle w:val="Hyperlink"/>
            <w:caps/>
            <w:noProof/>
          </w:rPr>
          <w:t>8.4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Įrenginiai</w:t>
        </w:r>
        <w:r w:rsidR="000A45B2">
          <w:rPr>
            <w:noProof/>
            <w:webHidden/>
          </w:rPr>
          <w:tab/>
        </w:r>
        <w:r w:rsidR="000A45B2">
          <w:rPr>
            <w:noProof/>
            <w:webHidden/>
          </w:rPr>
          <w:fldChar w:fldCharType="begin"/>
        </w:r>
        <w:r w:rsidR="000A45B2">
          <w:rPr>
            <w:noProof/>
            <w:webHidden/>
          </w:rPr>
          <w:instrText xml:space="preserve"> PAGEREF _Toc216020846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7418B153"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7" w:history="1">
        <w:r w:rsidR="000A45B2" w:rsidRPr="00ED14A4">
          <w:rPr>
            <w:rStyle w:val="Hyperlink"/>
            <w:noProof/>
          </w:rPr>
          <w:t>8.4.1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Programuojamas loginis valdiklis (PLC)</w:t>
        </w:r>
        <w:r w:rsidR="000A45B2">
          <w:rPr>
            <w:noProof/>
            <w:webHidden/>
          </w:rPr>
          <w:tab/>
        </w:r>
        <w:r w:rsidR="000A45B2">
          <w:rPr>
            <w:noProof/>
            <w:webHidden/>
          </w:rPr>
          <w:fldChar w:fldCharType="begin"/>
        </w:r>
        <w:r w:rsidR="000A45B2">
          <w:rPr>
            <w:noProof/>
            <w:webHidden/>
          </w:rPr>
          <w:instrText xml:space="preserve"> PAGEREF _Toc216020847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7257B63C"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8" w:history="1">
        <w:r w:rsidR="000A45B2" w:rsidRPr="00ED14A4">
          <w:rPr>
            <w:rStyle w:val="Hyperlink"/>
            <w:noProof/>
          </w:rPr>
          <w:t>8.4.2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GSM 900/1800 radijo ryšio modemas</w:t>
        </w:r>
        <w:r w:rsidR="000A45B2">
          <w:rPr>
            <w:noProof/>
            <w:webHidden/>
          </w:rPr>
          <w:tab/>
        </w:r>
        <w:r w:rsidR="000A45B2">
          <w:rPr>
            <w:noProof/>
            <w:webHidden/>
          </w:rPr>
          <w:fldChar w:fldCharType="begin"/>
        </w:r>
        <w:r w:rsidR="000A45B2">
          <w:rPr>
            <w:noProof/>
            <w:webHidden/>
          </w:rPr>
          <w:instrText xml:space="preserve"> PAGEREF _Toc216020848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29F70A05"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9" w:history="1">
        <w:r w:rsidR="000A45B2" w:rsidRPr="00ED14A4">
          <w:rPr>
            <w:rStyle w:val="Hyperlink"/>
            <w:caps/>
            <w:noProof/>
          </w:rPr>
          <w:t>8.4.3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Saugiklių blokas</w:t>
        </w:r>
        <w:r w:rsidR="000A45B2">
          <w:rPr>
            <w:noProof/>
            <w:webHidden/>
          </w:rPr>
          <w:tab/>
        </w:r>
        <w:r w:rsidR="000A45B2">
          <w:rPr>
            <w:noProof/>
            <w:webHidden/>
          </w:rPr>
          <w:fldChar w:fldCharType="begin"/>
        </w:r>
        <w:r w:rsidR="000A45B2">
          <w:rPr>
            <w:noProof/>
            <w:webHidden/>
          </w:rPr>
          <w:instrText xml:space="preserve"> PAGEREF _Toc216020849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05481CCA"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0" w:history="1">
        <w:r w:rsidR="000A45B2" w:rsidRPr="00ED14A4">
          <w:rPr>
            <w:rStyle w:val="Hyperlink"/>
            <w:noProof/>
          </w:rPr>
          <w:t>8.4.4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Tarpinė relė</w:t>
        </w:r>
        <w:r w:rsidR="000A45B2">
          <w:rPr>
            <w:noProof/>
            <w:webHidden/>
          </w:rPr>
          <w:tab/>
        </w:r>
        <w:r w:rsidR="000A45B2">
          <w:rPr>
            <w:noProof/>
            <w:webHidden/>
          </w:rPr>
          <w:fldChar w:fldCharType="begin"/>
        </w:r>
        <w:r w:rsidR="000A45B2">
          <w:rPr>
            <w:noProof/>
            <w:webHidden/>
          </w:rPr>
          <w:instrText xml:space="preserve"> PAGEREF _Toc216020850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3A8522FC"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1" w:history="1">
        <w:r w:rsidR="000A45B2" w:rsidRPr="00ED14A4">
          <w:rPr>
            <w:rStyle w:val="Hyperlink"/>
            <w:noProof/>
          </w:rPr>
          <w:t>8.4.5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Laiko relė</w:t>
        </w:r>
        <w:r w:rsidR="000A45B2">
          <w:rPr>
            <w:noProof/>
            <w:webHidden/>
          </w:rPr>
          <w:tab/>
        </w:r>
        <w:r w:rsidR="000A45B2">
          <w:rPr>
            <w:noProof/>
            <w:webHidden/>
          </w:rPr>
          <w:fldChar w:fldCharType="begin"/>
        </w:r>
        <w:r w:rsidR="000A45B2">
          <w:rPr>
            <w:noProof/>
            <w:webHidden/>
          </w:rPr>
          <w:instrText xml:space="preserve"> PAGEREF _Toc216020851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209C00D4"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2" w:history="1">
        <w:r w:rsidR="000A45B2" w:rsidRPr="00ED14A4">
          <w:rPr>
            <w:rStyle w:val="Hyperlink"/>
            <w:noProof/>
          </w:rPr>
          <w:t>8.4.6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Min/Max temperatūros daviklis</w:t>
        </w:r>
        <w:r w:rsidR="000A45B2">
          <w:rPr>
            <w:noProof/>
            <w:webHidden/>
          </w:rPr>
          <w:tab/>
        </w:r>
        <w:r w:rsidR="000A45B2">
          <w:rPr>
            <w:noProof/>
            <w:webHidden/>
          </w:rPr>
          <w:fldChar w:fldCharType="begin"/>
        </w:r>
        <w:r w:rsidR="000A45B2">
          <w:rPr>
            <w:noProof/>
            <w:webHidden/>
          </w:rPr>
          <w:instrText xml:space="preserve"> PAGEREF _Toc216020852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BD89258"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3" w:history="1">
        <w:r w:rsidR="000A45B2" w:rsidRPr="00ED14A4">
          <w:rPr>
            <w:rStyle w:val="Hyperlink"/>
            <w:noProof/>
          </w:rPr>
          <w:t>8.4.7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Durų ir dangčių padėties davikliai</w:t>
        </w:r>
        <w:r w:rsidR="000A45B2">
          <w:rPr>
            <w:noProof/>
            <w:webHidden/>
          </w:rPr>
          <w:tab/>
        </w:r>
        <w:r w:rsidR="000A45B2">
          <w:rPr>
            <w:noProof/>
            <w:webHidden/>
          </w:rPr>
          <w:fldChar w:fldCharType="begin"/>
        </w:r>
        <w:r w:rsidR="000A45B2">
          <w:rPr>
            <w:noProof/>
            <w:webHidden/>
          </w:rPr>
          <w:instrText xml:space="preserve"> PAGEREF _Toc216020853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5E72FED4"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4" w:history="1">
        <w:r w:rsidR="000A45B2" w:rsidRPr="00ED14A4">
          <w:rPr>
            <w:rStyle w:val="Hyperlink"/>
            <w:noProof/>
          </w:rPr>
          <w:t>8.4.8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Hidrostatinis nuotekų lygio daviklis</w:t>
        </w:r>
        <w:r w:rsidR="000A45B2">
          <w:rPr>
            <w:noProof/>
            <w:webHidden/>
          </w:rPr>
          <w:tab/>
        </w:r>
        <w:r w:rsidR="000A45B2">
          <w:rPr>
            <w:noProof/>
            <w:webHidden/>
          </w:rPr>
          <w:fldChar w:fldCharType="begin"/>
        </w:r>
        <w:r w:rsidR="000A45B2">
          <w:rPr>
            <w:noProof/>
            <w:webHidden/>
          </w:rPr>
          <w:instrText xml:space="preserve"> PAGEREF _Toc216020854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7CA6E214"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5" w:history="1">
        <w:r w:rsidR="000A45B2" w:rsidRPr="00ED14A4">
          <w:rPr>
            <w:rStyle w:val="Hyperlink"/>
            <w:noProof/>
          </w:rPr>
          <w:t>8.4.9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Plūdinis lygio jungiklis</w:t>
        </w:r>
        <w:r w:rsidR="000A45B2">
          <w:rPr>
            <w:noProof/>
            <w:webHidden/>
          </w:rPr>
          <w:tab/>
        </w:r>
        <w:r w:rsidR="000A45B2">
          <w:rPr>
            <w:noProof/>
            <w:webHidden/>
          </w:rPr>
          <w:fldChar w:fldCharType="begin"/>
        </w:r>
        <w:r w:rsidR="000A45B2">
          <w:rPr>
            <w:noProof/>
            <w:webHidden/>
          </w:rPr>
          <w:instrText xml:space="preserve"> PAGEREF _Toc216020855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293C1C04"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6" w:history="1">
        <w:r w:rsidR="000A45B2" w:rsidRPr="00ED14A4">
          <w:rPr>
            <w:rStyle w:val="Hyperlink"/>
            <w:noProof/>
          </w:rPr>
          <w:t>8.4.10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Gnybtų rinklės</w:t>
        </w:r>
        <w:r w:rsidR="000A45B2">
          <w:rPr>
            <w:noProof/>
            <w:webHidden/>
          </w:rPr>
          <w:tab/>
        </w:r>
        <w:r w:rsidR="000A45B2">
          <w:rPr>
            <w:noProof/>
            <w:webHidden/>
          </w:rPr>
          <w:fldChar w:fldCharType="begin"/>
        </w:r>
        <w:r w:rsidR="000A45B2">
          <w:rPr>
            <w:noProof/>
            <w:webHidden/>
          </w:rPr>
          <w:instrText xml:space="preserve"> PAGEREF _Toc216020856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020B9DF3"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7" w:history="1">
        <w:r w:rsidR="000A45B2" w:rsidRPr="00ED14A4">
          <w:rPr>
            <w:rStyle w:val="Hyperlink"/>
            <w:noProof/>
          </w:rPr>
          <w:t>8.4.11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duomenų perdavimo kabelis</w:t>
        </w:r>
        <w:r w:rsidR="000A45B2">
          <w:rPr>
            <w:noProof/>
            <w:webHidden/>
          </w:rPr>
          <w:tab/>
        </w:r>
        <w:r w:rsidR="000A45B2">
          <w:rPr>
            <w:noProof/>
            <w:webHidden/>
          </w:rPr>
          <w:fldChar w:fldCharType="begin"/>
        </w:r>
        <w:r w:rsidR="000A45B2">
          <w:rPr>
            <w:noProof/>
            <w:webHidden/>
          </w:rPr>
          <w:instrText xml:space="preserve"> PAGEREF _Toc216020857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2B71440"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8" w:history="1">
        <w:r w:rsidR="000A45B2" w:rsidRPr="00ED14A4">
          <w:rPr>
            <w:rStyle w:val="Hyperlink"/>
            <w:noProof/>
          </w:rPr>
          <w:t>8.4.12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kontrolinis kabelis</w:t>
        </w:r>
        <w:r w:rsidR="000A45B2">
          <w:rPr>
            <w:noProof/>
            <w:webHidden/>
          </w:rPr>
          <w:tab/>
        </w:r>
        <w:r w:rsidR="000A45B2">
          <w:rPr>
            <w:noProof/>
            <w:webHidden/>
          </w:rPr>
          <w:fldChar w:fldCharType="begin"/>
        </w:r>
        <w:r w:rsidR="000A45B2">
          <w:rPr>
            <w:noProof/>
            <w:webHidden/>
          </w:rPr>
          <w:instrText xml:space="preserve"> PAGEREF _Toc216020858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4908BBC"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9" w:history="1">
        <w:r w:rsidR="000A45B2" w:rsidRPr="00ED14A4">
          <w:rPr>
            <w:rStyle w:val="Hyperlink"/>
            <w:noProof/>
          </w:rPr>
          <w:t>8.4.13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signalizacijos kabelis</w:t>
        </w:r>
        <w:r w:rsidR="000A45B2">
          <w:rPr>
            <w:noProof/>
            <w:webHidden/>
          </w:rPr>
          <w:tab/>
        </w:r>
        <w:r w:rsidR="000A45B2">
          <w:rPr>
            <w:noProof/>
            <w:webHidden/>
          </w:rPr>
          <w:fldChar w:fldCharType="begin"/>
        </w:r>
        <w:r w:rsidR="000A45B2">
          <w:rPr>
            <w:noProof/>
            <w:webHidden/>
          </w:rPr>
          <w:instrText xml:space="preserve"> PAGEREF _Toc216020859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084D636C" w14:textId="77777777" w:rsidR="000A45B2" w:rsidRDefault="000C301F">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60" w:history="1">
        <w:r w:rsidR="000A45B2" w:rsidRPr="00ED14A4">
          <w:rPr>
            <w:rStyle w:val="Hyperlink"/>
            <w:caps/>
            <w:noProof/>
          </w:rPr>
          <w:t>8.5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Specifikacijos atliekamiems darbams</w:t>
        </w:r>
        <w:r w:rsidR="000A45B2">
          <w:rPr>
            <w:noProof/>
            <w:webHidden/>
          </w:rPr>
          <w:tab/>
        </w:r>
        <w:r w:rsidR="000A45B2">
          <w:rPr>
            <w:noProof/>
            <w:webHidden/>
          </w:rPr>
          <w:fldChar w:fldCharType="begin"/>
        </w:r>
        <w:r w:rsidR="000A45B2">
          <w:rPr>
            <w:noProof/>
            <w:webHidden/>
          </w:rPr>
          <w:instrText xml:space="preserve"> PAGEREF _Toc216020860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BEBDB96"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1" w:history="1">
        <w:r w:rsidR="000A45B2" w:rsidRPr="00ED14A4">
          <w:rPr>
            <w:rStyle w:val="Hyperlink"/>
            <w:noProof/>
          </w:rPr>
          <w:t>8.5.1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Sistemos konfigūravimas, programavimas ir derinimas</w:t>
        </w:r>
        <w:r w:rsidR="000A45B2">
          <w:rPr>
            <w:noProof/>
            <w:webHidden/>
          </w:rPr>
          <w:tab/>
        </w:r>
        <w:r w:rsidR="000A45B2">
          <w:rPr>
            <w:noProof/>
            <w:webHidden/>
          </w:rPr>
          <w:fldChar w:fldCharType="begin"/>
        </w:r>
        <w:r w:rsidR="000A45B2">
          <w:rPr>
            <w:noProof/>
            <w:webHidden/>
          </w:rPr>
          <w:instrText xml:space="preserve"> PAGEREF _Toc216020861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4253C98E"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2" w:history="1">
        <w:r w:rsidR="000A45B2" w:rsidRPr="00ED14A4">
          <w:rPr>
            <w:rStyle w:val="Hyperlink"/>
            <w:noProof/>
          </w:rPr>
          <w:t>8.5.2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Saugos reikalavimai</w:t>
        </w:r>
        <w:r w:rsidR="000A45B2">
          <w:rPr>
            <w:noProof/>
            <w:webHidden/>
          </w:rPr>
          <w:tab/>
        </w:r>
        <w:r w:rsidR="000A45B2">
          <w:rPr>
            <w:noProof/>
            <w:webHidden/>
          </w:rPr>
          <w:fldChar w:fldCharType="begin"/>
        </w:r>
        <w:r w:rsidR="000A45B2">
          <w:rPr>
            <w:noProof/>
            <w:webHidden/>
          </w:rPr>
          <w:instrText xml:space="preserve"> PAGEREF _Toc216020862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2368320A"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3" w:history="1">
        <w:r w:rsidR="000A45B2" w:rsidRPr="00ED14A4">
          <w:rPr>
            <w:rStyle w:val="Hyperlink"/>
            <w:noProof/>
          </w:rPr>
          <w:t>8.5.3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Įrenginių montažas</w:t>
        </w:r>
        <w:r w:rsidR="000A45B2">
          <w:rPr>
            <w:noProof/>
            <w:webHidden/>
          </w:rPr>
          <w:tab/>
        </w:r>
        <w:r w:rsidR="000A45B2">
          <w:rPr>
            <w:noProof/>
            <w:webHidden/>
          </w:rPr>
          <w:fldChar w:fldCharType="begin"/>
        </w:r>
        <w:r w:rsidR="000A45B2">
          <w:rPr>
            <w:noProof/>
            <w:webHidden/>
          </w:rPr>
          <w:instrText xml:space="preserve"> PAGEREF _Toc216020863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6F548139"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4" w:history="1">
        <w:r w:rsidR="000A45B2" w:rsidRPr="00ED14A4">
          <w:rPr>
            <w:rStyle w:val="Hyperlink"/>
            <w:noProof/>
          </w:rPr>
          <w:t>8.5.4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Žymėjimas</w:t>
        </w:r>
        <w:r w:rsidR="000A45B2">
          <w:rPr>
            <w:noProof/>
            <w:webHidden/>
          </w:rPr>
          <w:tab/>
        </w:r>
        <w:r w:rsidR="000A45B2">
          <w:rPr>
            <w:noProof/>
            <w:webHidden/>
          </w:rPr>
          <w:fldChar w:fldCharType="begin"/>
        </w:r>
        <w:r w:rsidR="000A45B2">
          <w:rPr>
            <w:noProof/>
            <w:webHidden/>
          </w:rPr>
          <w:instrText xml:space="preserve"> PAGEREF _Toc216020864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17EE4E83" w14:textId="77777777" w:rsidR="000A45B2" w:rsidRDefault="000C301F">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5" w:history="1">
        <w:r w:rsidR="000A45B2" w:rsidRPr="00ED14A4">
          <w:rPr>
            <w:rStyle w:val="Hyperlink"/>
            <w:noProof/>
          </w:rPr>
          <w:t>8.5.5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Įrenginių derinimo, išbandymo, matavimo darbai</w:t>
        </w:r>
        <w:r w:rsidR="000A45B2">
          <w:rPr>
            <w:noProof/>
            <w:webHidden/>
          </w:rPr>
          <w:tab/>
        </w:r>
        <w:r w:rsidR="000A45B2">
          <w:rPr>
            <w:noProof/>
            <w:webHidden/>
          </w:rPr>
          <w:fldChar w:fldCharType="begin"/>
        </w:r>
        <w:r w:rsidR="000A45B2">
          <w:rPr>
            <w:noProof/>
            <w:webHidden/>
          </w:rPr>
          <w:instrText xml:space="preserve"> PAGEREF _Toc216020865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7CF79236" w14:textId="77777777" w:rsidR="003C34AE" w:rsidRDefault="003C34AE">
      <w:pPr>
        <w:widowControl/>
        <w:autoSpaceDE/>
        <w:autoSpaceDN/>
        <w:adjustRightInd/>
        <w:rPr>
          <w:b/>
          <w:sz w:val="28"/>
          <w:szCs w:val="28"/>
          <w:lang w:eastAsia="en-US"/>
        </w:rPr>
      </w:pPr>
      <w:r>
        <w:rPr>
          <w:szCs w:val="28"/>
        </w:rPr>
        <w:br w:type="page"/>
      </w:r>
    </w:p>
    <w:p w14:paraId="6410F579" w14:textId="16F67E67" w:rsidR="00396AAE" w:rsidRPr="00F92937" w:rsidRDefault="004D66FB" w:rsidP="00F74A11">
      <w:pPr>
        <w:pStyle w:val="Heading1"/>
        <w:numPr>
          <w:ilvl w:val="0"/>
          <w:numId w:val="0"/>
        </w:numPr>
        <w:spacing w:line="276" w:lineRule="auto"/>
        <w:jc w:val="center"/>
        <w:rPr>
          <w:szCs w:val="28"/>
        </w:rPr>
      </w:pPr>
      <w:bookmarkStart w:id="1" w:name="_Toc216020759"/>
      <w:r w:rsidRPr="00F92937">
        <w:rPr>
          <w:szCs w:val="28"/>
        </w:rPr>
        <w:lastRenderedPageBreak/>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020760"/>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16020761"/>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4C55648"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r w:rsidR="008B7938">
        <w:rPr>
          <w:sz w:val="24"/>
          <w:szCs w:val="24"/>
          <w:lang w:eastAsia="en-US"/>
        </w:rPr>
        <w:t xml:space="preserve"> ir projekto vykdymo priežiūra</w:t>
      </w:r>
      <w:r w:rsidR="00412780">
        <w:rPr>
          <w:sz w:val="24"/>
          <w:szCs w:val="24"/>
          <w:lang w:eastAsia="en-US"/>
        </w:rPr>
        <w:t>;</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2C6B004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4DD2158A"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w:t>
      </w:r>
      <w:r w:rsidR="00BC1D9D">
        <w:rPr>
          <w:sz w:val="24"/>
          <w:szCs w:val="24"/>
          <w:lang w:eastAsia="en-US"/>
        </w:rPr>
        <w:t>(</w:t>
      </w:r>
      <w:r w:rsidR="00BC1D9D" w:rsidRPr="00BC1D9D">
        <w:rPr>
          <w:sz w:val="24"/>
          <w:szCs w:val="24"/>
          <w:lang w:eastAsia="en-US"/>
        </w:rPr>
        <w:t>Užsakovo vardu gauna rangovas</w:t>
      </w:r>
      <w:r w:rsidR="00BC1D9D">
        <w:rPr>
          <w:sz w:val="24"/>
          <w:szCs w:val="24"/>
          <w:lang w:eastAsia="en-US"/>
        </w:rPr>
        <w:t xml:space="preserve">) </w:t>
      </w:r>
      <w:r w:rsidRPr="00F92937">
        <w:rPr>
          <w:sz w:val="24"/>
          <w:szCs w:val="24"/>
          <w:lang w:eastAsia="en-US"/>
        </w:rPr>
        <w:t>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1715A587" w14:textId="0FBEFD0B" w:rsidR="00BC1D9D" w:rsidRPr="00BC1D9D" w:rsidRDefault="00BC1D9D" w:rsidP="00BC1D9D">
      <w:pPr>
        <w:spacing w:line="276" w:lineRule="auto"/>
        <w:ind w:firstLine="720"/>
        <w:jc w:val="both"/>
        <w:rPr>
          <w:sz w:val="24"/>
          <w:szCs w:val="24"/>
          <w:lang w:eastAsia="en-US"/>
        </w:rPr>
      </w:pPr>
      <w:r w:rsidRPr="00BC1D9D">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874E22C" w14:textId="347BE2F7" w:rsidR="00BC1D9D" w:rsidRPr="0027171A" w:rsidRDefault="00BC1D9D" w:rsidP="00BC1D9D">
      <w:pPr>
        <w:spacing w:line="276" w:lineRule="auto"/>
        <w:ind w:firstLine="720"/>
        <w:jc w:val="both"/>
        <w:rPr>
          <w:sz w:val="24"/>
          <w:szCs w:val="24"/>
          <w:lang w:eastAsia="en-US"/>
        </w:rPr>
      </w:pPr>
      <w:r w:rsidRPr="00BC1D9D">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16020762"/>
      <w:r w:rsidRPr="00F92937">
        <w:t>Projekto vieta</w:t>
      </w:r>
      <w:bookmarkEnd w:id="8"/>
      <w:bookmarkEnd w:id="9"/>
      <w:bookmarkEnd w:id="10"/>
      <w:bookmarkEnd w:id="11"/>
    </w:p>
    <w:p w14:paraId="48255F16" w14:textId="61B0D571"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proofErr w:type="spellStart"/>
      <w:r w:rsidR="00CE3321">
        <w:rPr>
          <w:sz w:val="24"/>
          <w:szCs w:val="24"/>
          <w:lang w:eastAsia="en-US"/>
        </w:rPr>
        <w:t>Žlibinų</w:t>
      </w:r>
      <w:proofErr w:type="spellEnd"/>
      <w:r w:rsidR="00CE3321">
        <w:rPr>
          <w:sz w:val="24"/>
          <w:szCs w:val="24"/>
          <w:lang w:eastAsia="en-US"/>
        </w:rPr>
        <w:t xml:space="preserve"> k., </w:t>
      </w:r>
      <w:proofErr w:type="spellStart"/>
      <w:r w:rsidR="00CE3321">
        <w:rPr>
          <w:sz w:val="24"/>
          <w:szCs w:val="24"/>
          <w:lang w:eastAsia="en-US"/>
        </w:rPr>
        <w:t>Žlibinų</w:t>
      </w:r>
      <w:proofErr w:type="spellEnd"/>
      <w:r w:rsidR="00CE3321">
        <w:rPr>
          <w:sz w:val="24"/>
          <w:szCs w:val="24"/>
          <w:lang w:eastAsia="en-US"/>
        </w:rPr>
        <w:t xml:space="preserve"> sen., Plungės r. sav.</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16020763"/>
      <w:r w:rsidRPr="00F92937">
        <w:t>Sutarties ribos</w:t>
      </w:r>
      <w:bookmarkEnd w:id="12"/>
      <w:bookmarkEnd w:id="13"/>
      <w:bookmarkEnd w:id="14"/>
      <w:bookmarkEnd w:id="15"/>
    </w:p>
    <w:p w14:paraId="1E7CD212" w14:textId="57F944CA"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16020764"/>
      <w:r w:rsidRPr="00F92937">
        <w:t>Galutinis naudos gavėjas</w:t>
      </w:r>
      <w:bookmarkEnd w:id="16"/>
      <w:bookmarkEnd w:id="17"/>
      <w:bookmarkEnd w:id="18"/>
      <w:bookmarkEnd w:id="19"/>
      <w:bookmarkEnd w:id="20"/>
    </w:p>
    <w:p w14:paraId="260E51BD" w14:textId="0CA84350"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CE3321">
        <w:rPr>
          <w:sz w:val="24"/>
          <w:szCs w:val="24"/>
          <w:lang w:eastAsia="en-US"/>
        </w:rPr>
        <w:t>Plungės</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16020765"/>
      <w:r w:rsidRPr="00F92937">
        <w:lastRenderedPageBreak/>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2E2B007F"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118BD75C" w14:textId="24890F81" w:rsidR="008B7938" w:rsidRDefault="008B793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Vykdyti projekto vykdymo priežiūrą.</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0F111A5C" w:rsidR="00041D13" w:rsidRPr="00B81057"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(įskaitant 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B81057">
        <w:rPr>
          <w:sz w:val="24"/>
          <w:szCs w:val="24"/>
          <w:lang w:eastAsia="en-US"/>
        </w:rPr>
        <w:t xml:space="preserve">nuotekų </w:t>
      </w:r>
      <w:r w:rsidR="00041D13" w:rsidRPr="00B81057">
        <w:rPr>
          <w:sz w:val="24"/>
          <w:szCs w:val="24"/>
          <w:lang w:eastAsia="en-US"/>
        </w:rPr>
        <w:t>tinklų televizinę diagnostiką.</w:t>
      </w:r>
    </w:p>
    <w:p w14:paraId="7EC81214" w14:textId="64D349AE" w:rsidR="008871B7" w:rsidRPr="00B81057" w:rsidRDefault="008871B7" w:rsidP="007F380F">
      <w:pPr>
        <w:widowControl/>
        <w:numPr>
          <w:ilvl w:val="0"/>
          <w:numId w:val="15"/>
        </w:numPr>
        <w:tabs>
          <w:tab w:val="clear" w:pos="1440"/>
          <w:tab w:val="num" w:pos="720"/>
        </w:tabs>
        <w:ind w:left="720" w:hanging="240"/>
        <w:jc w:val="both"/>
        <w:rPr>
          <w:sz w:val="24"/>
          <w:szCs w:val="24"/>
          <w:lang w:eastAsia="en-US"/>
        </w:rPr>
      </w:pPr>
      <w:r w:rsidRPr="00B8105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3C6D7769"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w:t>
      </w:r>
      <w:r w:rsidRPr="00F17CF5">
        <w:rPr>
          <w:bCs/>
          <w:sz w:val="24"/>
          <w:szCs w:val="24"/>
          <w:lang w:eastAsia="en-US"/>
        </w:rPr>
        <w:t xml:space="preserve">eksploatuojančiomis organizacijomis, Rangovas </w:t>
      </w:r>
      <w:r w:rsidR="0027300E" w:rsidRPr="00F17CF5">
        <w:rPr>
          <w:bCs/>
          <w:i/>
          <w:sz w:val="24"/>
          <w:szCs w:val="24"/>
          <w:lang w:eastAsia="en-US"/>
        </w:rPr>
        <w:t>turi</w:t>
      </w:r>
      <w:r w:rsidRPr="00F17CF5">
        <w:rPr>
          <w:bCs/>
          <w:i/>
          <w:sz w:val="24"/>
          <w:szCs w:val="24"/>
          <w:lang w:eastAsia="en-US"/>
        </w:rPr>
        <w:t xml:space="preserve"> patikslinti tinklų trasas, jų ilgius</w:t>
      </w:r>
      <w:r w:rsidR="00745E21" w:rsidRPr="00F17CF5">
        <w:rPr>
          <w:bCs/>
          <w:i/>
          <w:sz w:val="24"/>
          <w:szCs w:val="24"/>
          <w:lang w:eastAsia="en-US"/>
        </w:rPr>
        <w:t>, nuotekų siurblinių</w:t>
      </w:r>
      <w:r w:rsidR="00CE3321" w:rsidRPr="00F17CF5">
        <w:rPr>
          <w:bCs/>
          <w:i/>
          <w:sz w:val="24"/>
          <w:szCs w:val="24"/>
          <w:lang w:eastAsia="en-US"/>
        </w:rPr>
        <w:t xml:space="preserve"> bei </w:t>
      </w:r>
      <w:proofErr w:type="spellStart"/>
      <w:r w:rsidR="00CE3321" w:rsidRPr="00F17CF5">
        <w:rPr>
          <w:bCs/>
          <w:i/>
          <w:sz w:val="24"/>
          <w:szCs w:val="24"/>
          <w:lang w:eastAsia="en-US"/>
        </w:rPr>
        <w:t>kėlyklų</w:t>
      </w:r>
      <w:proofErr w:type="spellEnd"/>
      <w:r w:rsidR="00745E21" w:rsidRPr="00F17CF5">
        <w:rPr>
          <w:bCs/>
          <w:i/>
          <w:sz w:val="24"/>
          <w:szCs w:val="24"/>
          <w:lang w:eastAsia="en-US"/>
        </w:rPr>
        <w:t xml:space="preserve"> skaičių</w:t>
      </w:r>
      <w:r w:rsidR="0027300E" w:rsidRPr="00F17CF5">
        <w:rPr>
          <w:bCs/>
          <w:i/>
          <w:sz w:val="24"/>
          <w:szCs w:val="24"/>
          <w:lang w:eastAsia="en-US"/>
        </w:rPr>
        <w:t xml:space="preserve"> ir jų</w:t>
      </w:r>
      <w:r w:rsidR="0027300E">
        <w:rPr>
          <w:bCs/>
          <w:i/>
          <w:sz w:val="24"/>
          <w:szCs w:val="24"/>
          <w:lang w:eastAsia="en-US"/>
        </w:rPr>
        <w:t xml:space="preserve"> vietas</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020766"/>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1" w:name="_Toc340420100"/>
      <w:bookmarkStart w:id="32" w:name="_Toc340422688"/>
      <w:bookmarkStart w:id="33" w:name="_Toc444948745"/>
      <w:bookmarkStart w:id="34" w:name="_Toc216020767"/>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4CFE6F98" w14:textId="408719D6" w:rsidR="00CE3321" w:rsidRDefault="00CE3321" w:rsidP="00CE3321">
      <w:pPr>
        <w:pStyle w:val="NormalWeb"/>
        <w:spacing w:before="0" w:beforeAutospacing="0" w:after="0" w:line="276" w:lineRule="auto"/>
        <w:ind w:firstLine="709"/>
        <w:jc w:val="both"/>
      </w:pPr>
      <w:r w:rsidRPr="00C01C3E">
        <w:t xml:space="preserve">Šia sutartimi planuojama </w:t>
      </w:r>
      <w:proofErr w:type="spellStart"/>
      <w:r>
        <w:t>Žlibinų</w:t>
      </w:r>
      <w:proofErr w:type="spellEnd"/>
      <w:r>
        <w:t xml:space="preserve"> k</w:t>
      </w:r>
      <w:r w:rsidRPr="00C01C3E">
        <w:t>. gyventojams pakloti buitinių nuotekų šalinimo tinklus. Prelimin</w:t>
      </w:r>
      <w:r>
        <w:t>ariai numatoma pakloti apie 2</w:t>
      </w:r>
      <w:r w:rsidR="00BC1D9D">
        <w:t>993</w:t>
      </w:r>
      <w:r w:rsidRPr="00C01C3E">
        <w:t xml:space="preserve"> m buitinių nuotekų šalinimo tinklų (įskaitant atšakas) bei įrengti </w:t>
      </w:r>
      <w:r>
        <w:t>5 buitinių nuotekų siurblines</w:t>
      </w:r>
      <w:r w:rsidR="00FB067D">
        <w:t>.</w:t>
      </w:r>
    </w:p>
    <w:p w14:paraId="580BFA5A" w14:textId="77777777" w:rsidR="00CE3321" w:rsidRDefault="00CE3321" w:rsidP="00CE3321">
      <w:pPr>
        <w:pStyle w:val="NormalWeb"/>
        <w:spacing w:before="0" w:beforeAutospacing="0" w:after="0" w:line="276" w:lineRule="auto"/>
        <w:ind w:firstLine="709"/>
        <w:jc w:val="both"/>
      </w:pPr>
      <w:r>
        <w:t xml:space="preserve">Dalis planuojamų buitinių nuotekų tinklų Paupio g. </w:t>
      </w:r>
      <w:r w:rsidRPr="00D20525">
        <w:t xml:space="preserve">patenka į </w:t>
      </w:r>
      <w:r>
        <w:t>Minijos ichtiologinio draustinio teritoriją bei į „</w:t>
      </w:r>
      <w:proofErr w:type="spellStart"/>
      <w:r>
        <w:t>Natura</w:t>
      </w:r>
      <w:proofErr w:type="spellEnd"/>
      <w:r>
        <w:t xml:space="preserve"> 2000“ teritoriją (B</w:t>
      </w:r>
      <w:r w:rsidRPr="00AA1117">
        <w:t xml:space="preserve">AST- </w:t>
      </w:r>
      <w:proofErr w:type="spellStart"/>
      <w:r w:rsidRPr="00900D8D">
        <w:t>Sausdravo</w:t>
      </w:r>
      <w:proofErr w:type="spellEnd"/>
      <w:r w:rsidRPr="00900D8D">
        <w:t xml:space="preserve"> upė). </w:t>
      </w:r>
      <w:r>
        <w:t>Pirkimo dokumentų V skyriuje pateikta</w:t>
      </w:r>
      <w:r w:rsidRPr="00900D8D">
        <w:t xml:space="preserve"> Žemaitijos saugomų teritorijų direkcijos išvada, kad planuojamos ūkinės veiklos įgyvendinimas negali daryti reikšmingo neigiamo poveikio ir neprivaloma atlikti planuojamos ūkinės veiklos poveikio aplinkai vertinimo.</w:t>
      </w:r>
    </w:p>
    <w:p w14:paraId="5E902A42" w14:textId="77777777" w:rsidR="00CE3321" w:rsidRPr="00C01C3E" w:rsidRDefault="00CE3321" w:rsidP="00CE3321">
      <w:pPr>
        <w:pStyle w:val="NormalWeb"/>
        <w:spacing w:before="0" w:beforeAutospacing="0" w:after="0" w:line="276" w:lineRule="auto"/>
        <w:ind w:firstLine="709"/>
        <w:jc w:val="both"/>
      </w:pPr>
      <w:r>
        <w:t>Planuojami buitinių nuotekų tinklai</w:t>
      </w:r>
      <w:r w:rsidRPr="00B40C29">
        <w:t xml:space="preserve"> nepatenka į kultūros paveldo objektų</w:t>
      </w:r>
      <w:r>
        <w:t xml:space="preserve"> ir vietovių</w:t>
      </w:r>
      <w:r w:rsidRPr="00B40C29">
        <w:t xml:space="preserve"> te</w:t>
      </w:r>
      <w:r>
        <w:t>ritorijas ar jų apsaugos zonas.</w:t>
      </w:r>
    </w:p>
    <w:p w14:paraId="4B15636C" w14:textId="44EF052E" w:rsidR="00C0012C" w:rsidRDefault="00C0012C" w:rsidP="00C0012C">
      <w:pPr>
        <w:pStyle w:val="NormalWeb"/>
        <w:spacing w:before="0" w:beforeAutospacing="0" w:after="0" w:line="276" w:lineRule="auto"/>
        <w:ind w:firstLine="709"/>
        <w:jc w:val="both"/>
      </w:pPr>
      <w:r w:rsidRPr="00C01C3E">
        <w:t>Tinklų statybos būdą pasirenk</w:t>
      </w:r>
      <w:r w:rsidR="00BC1D9D">
        <w:t>a Rangovas, įvertinęs techninės specifikacijos</w:t>
      </w:r>
      <w:r w:rsidRPr="00C01C3E">
        <w:t xml:space="preserve"> reikalavimus ir esamas sąlygas.</w:t>
      </w:r>
    </w:p>
    <w:p w14:paraId="19652B07" w14:textId="77777777" w:rsidR="00C01C3E" w:rsidRPr="00F92937" w:rsidRDefault="00C01C3E" w:rsidP="00C0012C">
      <w:pPr>
        <w:pStyle w:val="NormalWeb"/>
        <w:spacing w:before="0" w:beforeAutospacing="0" w:after="0" w:line="276" w:lineRule="auto"/>
        <w:jc w:val="both"/>
      </w:pPr>
    </w:p>
    <w:p w14:paraId="6E7D574A" w14:textId="10B731A7" w:rsidR="00824DAA" w:rsidRPr="00F92937" w:rsidRDefault="001D2467" w:rsidP="00B756E7">
      <w:pPr>
        <w:pStyle w:val="Heading2"/>
        <w:rPr>
          <w:szCs w:val="24"/>
        </w:rPr>
      </w:pPr>
      <w:bookmarkStart w:id="35" w:name="_Toc216020768"/>
      <w:r w:rsidRPr="00F92937">
        <w:rPr>
          <w:szCs w:val="24"/>
        </w:rPr>
        <w:t>Reikalavimai b</w:t>
      </w:r>
      <w:r w:rsidR="00636172" w:rsidRPr="00F92937">
        <w:rPr>
          <w:szCs w:val="24"/>
        </w:rPr>
        <w:t xml:space="preserve">uitinių </w:t>
      </w:r>
      <w:r w:rsidRPr="00F92937">
        <w:rPr>
          <w:szCs w:val="24"/>
        </w:rPr>
        <w:t>nuotekų tinklams</w:t>
      </w:r>
      <w:bookmarkEnd w:id="35"/>
    </w:p>
    <w:p w14:paraId="645898EA" w14:textId="1A67DF09"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PE</w:t>
      </w:r>
      <w:r w:rsidR="00CE3321">
        <w:t>10</w:t>
      </w:r>
      <w:r w:rsidRPr="00F92937">
        <w:t>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EF2D82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00BC1D9D">
        <w:t xml:space="preserve">ir </w:t>
      </w:r>
      <w:r w:rsidRPr="00F92937">
        <w:t>virš 5 m gylio. Jei išvadai klojami uždaru būdu, jie turi būti DN1</w:t>
      </w:r>
      <w:r w:rsidR="008670C4">
        <w:t>6</w:t>
      </w:r>
      <w:r w:rsidRPr="00F92937">
        <w:t>0 mm, PE100 vamzdžių PN10 klasės. Išvadų gale ties sklypo riba numatomi plastikiniai šuliniai</w:t>
      </w:r>
      <w:r w:rsidR="00CE3321">
        <w:t xml:space="preserve"> ne mažesni kaip DN4</w:t>
      </w:r>
      <w:r w:rsidR="002D3F1C">
        <w:t>2</w:t>
      </w:r>
      <w:r w:rsidRPr="00F92937">
        <w:t xml:space="preserve">5 mm. </w:t>
      </w:r>
      <w:r w:rsidRPr="00F92937">
        <w:rPr>
          <w:bCs/>
          <w:lang w:eastAsia="en-US"/>
        </w:rPr>
        <w:t xml:space="preserve">Atšakos jungiamos prie gatvės tinklo </w:t>
      </w:r>
      <w:r w:rsidRPr="00F92937">
        <w:rPr>
          <w:bCs/>
          <w:lang w:eastAsia="en-US"/>
        </w:rPr>
        <w:lastRenderedPageBreak/>
        <w:t xml:space="preserve">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t>Pastačius nuotekų tinklus, turi būti atliktas jų išbandymas ir praplovimas bei TV diagnostika.</w:t>
      </w:r>
      <w:bookmarkStart w:id="36"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36"/>
      <w:r w:rsidRPr="00F92937">
        <w:rPr>
          <w:b/>
          <w:i/>
          <w:sz w:val="24"/>
          <w:szCs w:val="24"/>
        </w:rPr>
        <w:t xml:space="preserve"> vamzdžiai</w:t>
      </w:r>
    </w:p>
    <w:p w14:paraId="4638BAC2" w14:textId="73C5D475"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w:t>
      </w:r>
      <w:r w:rsidR="00BC1D9D">
        <w:rPr>
          <w:rStyle w:val="FontStyle26"/>
          <w:sz w:val="24"/>
          <w:szCs w:val="24"/>
        </w:rPr>
        <w:t xml:space="preserve">ar lygiaverčių </w:t>
      </w:r>
      <w:r w:rsidRPr="00F92937">
        <w:rPr>
          <w:rStyle w:val="FontStyle26"/>
          <w:sz w:val="24"/>
          <w:szCs w:val="24"/>
        </w:rPr>
        <w:t xml:space="preserve">standartų reikalavimus. </w:t>
      </w:r>
      <w:r w:rsidRPr="00F92937">
        <w:t xml:space="preserve">Guminės tarpinės pagamintos iš NBR arba SBR gumos, </w:t>
      </w:r>
      <w:r w:rsidRPr="00F92937">
        <w:rPr>
          <w:rStyle w:val="FontStyle26"/>
          <w:sz w:val="24"/>
          <w:szCs w:val="24"/>
        </w:rPr>
        <w:t>turi atitikti</w:t>
      </w:r>
      <w:r w:rsidRPr="00F92937">
        <w:t xml:space="preserve"> LST EN 681-1 </w:t>
      </w:r>
      <w:r w:rsidR="00BC1D9D">
        <w:t xml:space="preserve">ar lygiavertį </w:t>
      </w:r>
      <w:r w:rsidRPr="00F92937">
        <w:t xml:space="preserve">standartą. Atsparūs smūgiams pagal </w:t>
      </w:r>
      <w:r w:rsidR="00225BC0">
        <w:t xml:space="preserve">LST EN </w:t>
      </w:r>
      <w:r w:rsidRPr="00F92937">
        <w:t xml:space="preserve">ISO 3127 </w:t>
      </w:r>
      <w:r w:rsidR="00BC1D9D">
        <w:t xml:space="preserve">ar lygiavertį </w:t>
      </w:r>
      <w:r w:rsidRPr="00F9293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37" w:name="_Toc363733654"/>
      <w:r w:rsidRPr="00F92937">
        <w:rPr>
          <w:b/>
          <w:i/>
          <w:sz w:val="24"/>
          <w:szCs w:val="24"/>
        </w:rPr>
        <w:t>PE vamzd</w:t>
      </w:r>
      <w:bookmarkEnd w:id="37"/>
      <w:r w:rsidRPr="00F92937">
        <w:rPr>
          <w:b/>
          <w:i/>
          <w:sz w:val="24"/>
          <w:szCs w:val="24"/>
        </w:rPr>
        <w:t>žiai</w:t>
      </w:r>
    </w:p>
    <w:p w14:paraId="7E54B253" w14:textId="2E6330A5" w:rsidR="00200A9C" w:rsidRDefault="00403574" w:rsidP="000C0146">
      <w:pPr>
        <w:spacing w:line="276" w:lineRule="auto"/>
        <w:ind w:firstLine="720"/>
        <w:jc w:val="both"/>
        <w:rPr>
          <w:sz w:val="24"/>
          <w:szCs w:val="24"/>
        </w:rPr>
      </w:pPr>
      <w:r w:rsidRPr="00F92937">
        <w:rPr>
          <w:sz w:val="24"/>
          <w:szCs w:val="24"/>
        </w:rPr>
        <w:t xml:space="preserve">Vamzdžiai turi turėti kilmės sertifikatus ir atitikti LST EN 12201 </w:t>
      </w:r>
      <w:r w:rsidR="00BC1D9D">
        <w:rPr>
          <w:sz w:val="24"/>
          <w:szCs w:val="24"/>
        </w:rPr>
        <w:t xml:space="preserve">ar lygiavertį </w:t>
      </w:r>
      <w:r w:rsidRPr="00F92937">
        <w:rPr>
          <w:sz w:val="24"/>
          <w:szCs w:val="24"/>
        </w:rPr>
        <w:t>standartą. Vamzdžio tipas 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38" w:name="_Toc516041573"/>
      <w:bookmarkStart w:id="39" w:name="_Toc519184391"/>
      <w:bookmarkStart w:id="40" w:name="_Toc216020769"/>
      <w:r w:rsidRPr="00F92937">
        <w:rPr>
          <w:szCs w:val="24"/>
        </w:rPr>
        <w:t>Reikalavimai šuliniams</w:t>
      </w:r>
      <w:bookmarkEnd w:id="38"/>
      <w:bookmarkEnd w:id="39"/>
      <w:bookmarkEnd w:id="40"/>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007EC5E0" w:rsidR="00466ACC" w:rsidRDefault="00466ACC" w:rsidP="00466ACC">
      <w:pPr>
        <w:pStyle w:val="NormalWeb"/>
        <w:spacing w:before="0" w:beforeAutospacing="0" w:after="0" w:line="276" w:lineRule="auto"/>
        <w:ind w:firstLine="709"/>
        <w:jc w:val="both"/>
      </w:pPr>
      <w:r w:rsidRPr="00DB1BC4">
        <w:t>Šuliniai, statomi iš surenkamų gelžbetonio elementų, turi atitikti LST EN 1917</w:t>
      </w:r>
      <w:r w:rsidR="004D7D1B">
        <w:t xml:space="preserve"> ar </w:t>
      </w:r>
      <w:proofErr w:type="spellStart"/>
      <w:r w:rsidR="004D7D1B">
        <w:t>lygaivertį</w:t>
      </w:r>
      <w:proofErr w:type="spellEnd"/>
      <w:r w:rsidRPr="00DB1BC4">
        <w:t xml:space="preserve">, STR 2.07.01:2003 reikalavimus. </w:t>
      </w:r>
      <w:r>
        <w:t>Šuliniai</w:t>
      </w:r>
      <w:r w:rsidRPr="00DB1BC4">
        <w:t xml:space="preserve"> turi būti tiekiami kartu su gelžbetonine perdengimo plokšte, kaliojo ketaus dangčiu ir ketiniu jo rėmu. </w:t>
      </w:r>
      <w:r w:rsidR="00344864" w:rsidRPr="006E5139">
        <w:t xml:space="preserve">Dangčiai, esantys važiuojamoje dalyje turi atlaikyti mažiausiai 40 tonų apkrovą (klasė D400), pėsčiųjų zonose mažiausiai 12,5 tonų apkrovą (klasė B125) ir žaliose zonose mažiausiai 1,5 tonų apkrovą (klasė A15) bei atitikti LST EN 124 </w:t>
      </w:r>
      <w:r w:rsidR="004D7D1B">
        <w:t xml:space="preserve">ar </w:t>
      </w:r>
      <w:proofErr w:type="spellStart"/>
      <w:r w:rsidR="004D7D1B">
        <w:t>lygaiverčio</w:t>
      </w:r>
      <w:proofErr w:type="spellEnd"/>
      <w:r w:rsidR="004D7D1B">
        <w:t xml:space="preserve"> </w:t>
      </w:r>
      <w:r w:rsidR="00344864" w:rsidRPr="006E5139">
        <w:t>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7EA22B01" w:rsidR="00B756E7" w:rsidRDefault="00466ACC" w:rsidP="00466ACC">
      <w:pPr>
        <w:pStyle w:val="NormalWeb"/>
        <w:spacing w:before="0" w:beforeAutospacing="0" w:after="0" w:line="276" w:lineRule="auto"/>
        <w:ind w:firstLine="709"/>
        <w:jc w:val="both"/>
      </w:pPr>
      <w:r w:rsidRPr="00DB1BC4">
        <w:t xml:space="preserve">Nusileidimui į šulinį turi būti įrengtos metalinės lipynės. Jos turi atitikti LTS EN 124 </w:t>
      </w:r>
      <w:r w:rsidR="004D7D1B">
        <w:t xml:space="preserve">ar lygiaverčius </w:t>
      </w:r>
      <w:r w:rsidRPr="00DB1BC4">
        <w:t>reikalavimus. Jų dydis ir stiprumas turi būti toks, kad galima būtų patekti į šulinį. Didžiausias vertikalus atstumas tarp pakopų - 350 mm vertikalioje padėtyje.</w:t>
      </w:r>
    </w:p>
    <w:p w14:paraId="0DC6A9E3" w14:textId="7650E6E6"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w:t>
      </w:r>
      <w:r w:rsidR="004D7D1B">
        <w:t xml:space="preserve"> ar lygiavertį</w:t>
      </w:r>
      <w:r w:rsidRPr="006E5139">
        <w:t xml:space="preserve">. Dugno </w:t>
      </w:r>
      <w:proofErr w:type="spellStart"/>
      <w:r w:rsidRPr="006E5139">
        <w:t>kinetės</w:t>
      </w:r>
      <w:proofErr w:type="spellEnd"/>
      <w:r w:rsidRPr="006E5139">
        <w:t xml:space="preserve"> medžiaga PE ar PP, šachtinio vamzdžio medžiaga PP ar PVC-U. Sandarinimo žiedai turi atitikti LST EN 681-1</w:t>
      </w:r>
      <w:r w:rsidR="004D7D1B">
        <w:t xml:space="preserve"> ar lygiavertį</w:t>
      </w:r>
      <w:r w:rsidRPr="006E5139">
        <w:t>.</w:t>
      </w:r>
    </w:p>
    <w:p w14:paraId="0AEF0116" w14:textId="25F33208" w:rsidR="00B756E7"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kurio sienelių storis ≥2,9 mm. Lentelės iš </w:t>
      </w:r>
      <w:proofErr w:type="spellStart"/>
      <w:r w:rsidRPr="006E5139">
        <w:t>termopl</w:t>
      </w:r>
      <w:r>
        <w:t>astiko</w:t>
      </w:r>
      <w:proofErr w:type="spellEnd"/>
      <w:r>
        <w:t xml:space="preserve"> ar lygiavertės medžiagos</w:t>
      </w:r>
      <w:r w:rsidR="00B756E7" w:rsidRPr="00F92937">
        <w:t>.</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41" w:name="_Toc522013018"/>
      <w:bookmarkStart w:id="42" w:name="_Toc6867686"/>
      <w:bookmarkStart w:id="43" w:name="_Toc172299510"/>
      <w:bookmarkStart w:id="44" w:name="_Toc216020770"/>
      <w:r w:rsidRPr="006A797A">
        <w:rPr>
          <w:szCs w:val="24"/>
        </w:rPr>
        <w:lastRenderedPageBreak/>
        <w:t>Reikalavimai nuotekų siurb</w:t>
      </w:r>
      <w:bookmarkEnd w:id="41"/>
      <w:bookmarkEnd w:id="42"/>
      <w:r w:rsidRPr="006A797A">
        <w:rPr>
          <w:szCs w:val="24"/>
        </w:rPr>
        <w:t>linėms</w:t>
      </w:r>
      <w:bookmarkEnd w:id="43"/>
      <w:r w:rsidR="00100E9A">
        <w:rPr>
          <w:szCs w:val="24"/>
        </w:rPr>
        <w:t xml:space="preserve"> ir </w:t>
      </w:r>
      <w:proofErr w:type="spellStart"/>
      <w:r w:rsidR="00100E9A">
        <w:rPr>
          <w:szCs w:val="24"/>
        </w:rPr>
        <w:t>kėlykloms</w:t>
      </w:r>
      <w:bookmarkEnd w:id="44"/>
      <w:proofErr w:type="spellEnd"/>
    </w:p>
    <w:p w14:paraId="76F7074C" w14:textId="77777777" w:rsidR="006A797A" w:rsidRPr="008F2AE7" w:rsidRDefault="006A797A" w:rsidP="006A797A">
      <w:pPr>
        <w:spacing w:line="276" w:lineRule="auto"/>
        <w:ind w:firstLine="709"/>
        <w:jc w:val="both"/>
        <w:rPr>
          <w:b/>
          <w:i/>
          <w:sz w:val="24"/>
          <w:szCs w:val="24"/>
        </w:rPr>
      </w:pPr>
      <w:bookmarkStart w:id="45" w:name="_Toc142218494"/>
    </w:p>
    <w:bookmarkEnd w:id="45"/>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18414C89"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w:t>
      </w:r>
      <w:r w:rsidR="00795E36">
        <w:rPr>
          <w:sz w:val="24"/>
          <w:szCs w:val="24"/>
        </w:rPr>
        <w:t>/</w:t>
      </w:r>
      <w:proofErr w:type="spellStart"/>
      <w:r w:rsidR="00795E36">
        <w:rPr>
          <w:sz w:val="24"/>
          <w:szCs w:val="24"/>
        </w:rPr>
        <w:t>kėlyklų</w:t>
      </w:r>
      <w:proofErr w:type="spellEnd"/>
      <w:r w:rsidRPr="007745B0">
        <w:rPr>
          <w:sz w:val="24"/>
          <w:szCs w:val="24"/>
        </w:rPr>
        <w:t xml:space="preserve"> vietas. </w:t>
      </w:r>
      <w:r>
        <w:rPr>
          <w:sz w:val="24"/>
          <w:szCs w:val="24"/>
        </w:rPr>
        <w:t xml:space="preserve">Ne daugiau kaip </w:t>
      </w:r>
      <w:r w:rsidR="00FF1E41">
        <w:rPr>
          <w:sz w:val="24"/>
          <w:szCs w:val="24"/>
        </w:rPr>
        <w:t>2</w:t>
      </w:r>
      <w:r>
        <w:rPr>
          <w:sz w:val="24"/>
          <w:szCs w:val="24"/>
        </w:rPr>
        <w:t xml:space="preserve"> </w:t>
      </w:r>
      <w:r w:rsidRPr="004D7D1B">
        <w:rPr>
          <w:sz w:val="24"/>
          <w:szCs w:val="24"/>
        </w:rPr>
        <w:t xml:space="preserve">vartotojų prijungimui galima numatyti nuotekų </w:t>
      </w:r>
      <w:proofErr w:type="spellStart"/>
      <w:r w:rsidRPr="004D7D1B">
        <w:rPr>
          <w:sz w:val="24"/>
          <w:szCs w:val="24"/>
        </w:rPr>
        <w:t>kėlyklą</w:t>
      </w:r>
      <w:proofErr w:type="spellEnd"/>
      <w:r w:rsidRPr="004D7D1B">
        <w:rPr>
          <w:sz w:val="24"/>
          <w:szCs w:val="24"/>
        </w:rPr>
        <w:t>. Siurblinių/</w:t>
      </w:r>
      <w:proofErr w:type="spellStart"/>
      <w:r w:rsidRPr="004D7D1B">
        <w:rPr>
          <w:sz w:val="24"/>
          <w:szCs w:val="24"/>
        </w:rPr>
        <w:t>kėlyklų</w:t>
      </w:r>
      <w:proofErr w:type="spellEnd"/>
      <w:r w:rsidRPr="004D7D1B">
        <w:rPr>
          <w:sz w:val="24"/>
          <w:szCs w:val="24"/>
        </w:rPr>
        <w:t xml:space="preserve"> turi būti numatyta kaip galima mažiau. Siurblinių/</w:t>
      </w:r>
      <w:proofErr w:type="spellStart"/>
      <w:r w:rsidRPr="004D7D1B">
        <w:rPr>
          <w:sz w:val="24"/>
          <w:szCs w:val="24"/>
        </w:rPr>
        <w:t>kėlyklų</w:t>
      </w:r>
      <w:proofErr w:type="spellEnd"/>
      <w:r w:rsidRPr="004D7D1B">
        <w:rPr>
          <w:sz w:val="24"/>
          <w:szCs w:val="24"/>
        </w:rPr>
        <w:t xml:space="preserve"> valdymas turi būti susietas su veikiančia buitinių nuotekų siurblinių kontrolės sistema.</w:t>
      </w:r>
    </w:p>
    <w:p w14:paraId="39F6FE77" w14:textId="77777777"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 xml:space="preserve">s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67246C1A" w:rsidR="00225BC0" w:rsidRDefault="00225BC0" w:rsidP="00225BC0">
      <w:pPr>
        <w:spacing w:line="276" w:lineRule="auto"/>
        <w:ind w:firstLine="720"/>
        <w:jc w:val="both"/>
        <w:rPr>
          <w:rFonts w:eastAsia="CIDFont+F2"/>
          <w:sz w:val="24"/>
          <w:szCs w:val="24"/>
          <w:lang w:eastAsia="en-US"/>
        </w:rPr>
      </w:pPr>
      <w:proofErr w:type="spellStart"/>
      <w:r w:rsidRPr="006A56D8">
        <w:rPr>
          <w:rFonts w:eastAsia="CIDFont+F2"/>
          <w:sz w:val="24"/>
          <w:szCs w:val="24"/>
          <w:lang w:eastAsia="en-US"/>
        </w:rPr>
        <w:t>Hidrostatinio</w:t>
      </w:r>
      <w:proofErr w:type="spellEnd"/>
      <w:r w:rsidRPr="006A56D8">
        <w:rPr>
          <w:rFonts w:eastAsia="CIDFont+F2"/>
          <w:sz w:val="24"/>
          <w:szCs w:val="24"/>
          <w:lang w:eastAsia="en-US"/>
        </w:rPr>
        <w:t xml:space="preserve">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pasiekiamoje rankomis vietoje.</w:t>
      </w:r>
    </w:p>
    <w:p w14:paraId="1555FDC5" w14:textId="47E07697" w:rsidR="00C6003E" w:rsidRPr="006A56D8" w:rsidRDefault="00C6003E" w:rsidP="00225BC0">
      <w:pPr>
        <w:spacing w:line="276" w:lineRule="auto"/>
        <w:ind w:firstLine="720"/>
        <w:jc w:val="both"/>
        <w:rPr>
          <w:rFonts w:eastAsia="CIDFont+F2"/>
          <w:sz w:val="24"/>
          <w:szCs w:val="24"/>
          <w:lang w:eastAsia="en-US"/>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 xml:space="preserve">EN 12050-1 </w:t>
      </w:r>
      <w:r w:rsidR="004D7D1B">
        <w:rPr>
          <w:sz w:val="24"/>
          <w:szCs w:val="24"/>
        </w:rPr>
        <w:t xml:space="preserve">ar lygiavertį </w:t>
      </w:r>
      <w:r w:rsidRPr="00BA1138">
        <w:rPr>
          <w:sz w:val="24"/>
          <w:szCs w:val="24"/>
        </w:rPr>
        <w:t>standartą</w:t>
      </w:r>
      <w:r>
        <w:rPr>
          <w:sz w:val="24"/>
          <w:szCs w:val="24"/>
        </w:rPr>
        <w:t>.</w:t>
      </w:r>
    </w:p>
    <w:p w14:paraId="6046B4DC" w14:textId="77777777" w:rsidR="00225BC0" w:rsidRDefault="00225BC0" w:rsidP="00225BC0">
      <w:pPr>
        <w:spacing w:line="276" w:lineRule="auto"/>
        <w:ind w:firstLine="720"/>
        <w:jc w:val="both"/>
        <w:rPr>
          <w:sz w:val="24"/>
          <w:szCs w:val="24"/>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w:t>
      </w:r>
      <w:proofErr w:type="spellStart"/>
      <w:r w:rsidRPr="009D0A69">
        <w:rPr>
          <w:sz w:val="24"/>
          <w:szCs w:val="24"/>
        </w:rPr>
        <w:t>nuotakyno</w:t>
      </w:r>
      <w:proofErr w:type="spellEnd"/>
      <w:r w:rsidRPr="009D0A69">
        <w:rPr>
          <w:sz w:val="24"/>
          <w:szCs w:val="24"/>
        </w:rPr>
        <w:t xml:space="preserve">,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20D81BD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nerūdijančio plieno AISI 304 (EN 1.4301) arba aukštesnės</w:t>
      </w:r>
      <w:r w:rsidR="004D7D1B">
        <w:rPr>
          <w:sz w:val="24"/>
          <w:szCs w:val="24"/>
        </w:rPr>
        <w:t xml:space="preserve"> klasės</w:t>
      </w:r>
      <w:r>
        <w:rPr>
          <w:sz w:val="24"/>
          <w:szCs w:val="24"/>
        </w:rPr>
        <w:t>,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0862ADF"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w:t>
      </w:r>
      <w:proofErr w:type="spellStart"/>
      <w:r w:rsidRPr="008948CA">
        <w:rPr>
          <w:sz w:val="24"/>
          <w:szCs w:val="24"/>
        </w:rPr>
        <w:t>moviniais</w:t>
      </w:r>
      <w:proofErr w:type="spellEnd"/>
      <w:r w:rsidRPr="008948CA">
        <w:rPr>
          <w:sz w:val="24"/>
          <w:szCs w:val="24"/>
        </w:rPr>
        <w:t xml:space="preserve"> antgaliais pritekėjimo vamzdynui, elektros kabeliams, valdymo kabeliams, slėginiam vamzdynui prijungti (pravesti).</w:t>
      </w:r>
    </w:p>
    <w:p w14:paraId="24B81A30" w14:textId="77777777" w:rsidR="00225BC0" w:rsidRPr="008948CA"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ListParagraph"/>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ListParagraph"/>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49ED1D07" w14:textId="11A9C7D6" w:rsidR="00124115" w:rsidRPr="00BA1138" w:rsidRDefault="00124115" w:rsidP="00124115">
      <w:pPr>
        <w:spacing w:line="276" w:lineRule="auto"/>
        <w:ind w:firstLine="720"/>
        <w:jc w:val="both"/>
        <w:rPr>
          <w:sz w:val="24"/>
          <w:szCs w:val="24"/>
        </w:rPr>
      </w:pPr>
      <w:r w:rsidRPr="00BA1138">
        <w:rPr>
          <w:sz w:val="24"/>
          <w:szCs w:val="24"/>
        </w:rPr>
        <w:t xml:space="preserve">Buitinių nuotekų siurblinės </w:t>
      </w:r>
      <w:r>
        <w:rPr>
          <w:sz w:val="24"/>
          <w:szCs w:val="24"/>
        </w:rPr>
        <w:t>turi būti</w:t>
      </w:r>
      <w:r w:rsidRPr="00BA1138">
        <w:rPr>
          <w:sz w:val="24"/>
          <w:szCs w:val="24"/>
        </w:rPr>
        <w:t xml:space="preserve"> su sausai pastatomais siurbliais ir nešmenų atskyrimo sistema. </w:t>
      </w:r>
      <w:r>
        <w:rPr>
          <w:sz w:val="24"/>
          <w:szCs w:val="24"/>
        </w:rPr>
        <w:t xml:space="preserve">Nuotekų siurblinėse turi būti sumontuoti </w:t>
      </w:r>
      <w:proofErr w:type="spellStart"/>
      <w:r>
        <w:rPr>
          <w:sz w:val="24"/>
          <w:szCs w:val="24"/>
        </w:rPr>
        <w:t>debitmačiai</w:t>
      </w:r>
      <w:proofErr w:type="spellEnd"/>
      <w:r>
        <w:rPr>
          <w:sz w:val="24"/>
          <w:szCs w:val="24"/>
        </w:rPr>
        <w:t xml:space="preserve"> (</w:t>
      </w:r>
      <w:proofErr w:type="spellStart"/>
      <w:r>
        <w:rPr>
          <w:sz w:val="24"/>
          <w:szCs w:val="24"/>
        </w:rPr>
        <w:t>debitmačiams</w:t>
      </w:r>
      <w:proofErr w:type="spellEnd"/>
      <w:r>
        <w:rPr>
          <w:sz w:val="24"/>
          <w:szCs w:val="24"/>
        </w:rPr>
        <w:t xml:space="preserve"> aptarnauti kartu turi būti pateikti </w:t>
      </w:r>
      <w:proofErr w:type="spellStart"/>
      <w:r w:rsidRPr="004D7D1B">
        <w:rPr>
          <w:sz w:val="24"/>
          <w:szCs w:val="24"/>
        </w:rPr>
        <w:t>flanšiniai</w:t>
      </w:r>
      <w:proofErr w:type="spellEnd"/>
      <w:r w:rsidRPr="004D7D1B">
        <w:rPr>
          <w:sz w:val="24"/>
          <w:szCs w:val="24"/>
        </w:rPr>
        <w:t xml:space="preserve"> intarpai, kurie užtikrintų siurblinių veikimą, kol nėra </w:t>
      </w:r>
      <w:proofErr w:type="spellStart"/>
      <w:r w:rsidRPr="004D7D1B">
        <w:rPr>
          <w:sz w:val="24"/>
          <w:szCs w:val="24"/>
        </w:rPr>
        <w:t>debitmačių</w:t>
      </w:r>
      <w:proofErr w:type="spellEnd"/>
      <w:r w:rsidRPr="004D7D1B">
        <w:rPr>
          <w:sz w:val="24"/>
          <w:szCs w:val="24"/>
        </w:rPr>
        <w:t>). Siekiant užtikrinti sklandų siurblinių</w:t>
      </w:r>
      <w:r w:rsidRPr="00BA1138">
        <w:rPr>
          <w:sz w:val="24"/>
          <w:szCs w:val="24"/>
        </w:rPr>
        <w:t xml:space="preserve"> darbą, nešmenų atskyrimo sistema ir siurbliai </w:t>
      </w:r>
      <w:r w:rsidR="004D7D1B">
        <w:rPr>
          <w:sz w:val="24"/>
          <w:szCs w:val="24"/>
        </w:rPr>
        <w:t>turi būti suderinti tarpusavyje</w:t>
      </w:r>
      <w:r w:rsidRPr="00BA1138">
        <w:rPr>
          <w:sz w:val="24"/>
          <w:szCs w:val="24"/>
        </w:rPr>
        <w:t xml:space="preserve">. Siurblinės korpuso medžiaga turi būti iš </w:t>
      </w:r>
      <w:r w:rsidR="004D7D1B" w:rsidRPr="00BA1138">
        <w:rPr>
          <w:sz w:val="24"/>
          <w:szCs w:val="24"/>
        </w:rPr>
        <w:t xml:space="preserve">antikorozinės </w:t>
      </w:r>
      <w:r w:rsidRPr="00BA1138">
        <w:rPr>
          <w:sz w:val="24"/>
          <w:szCs w:val="24"/>
        </w:rPr>
        <w:t xml:space="preserve">dvigubos sienelės, PEHD </w:t>
      </w:r>
      <w:r>
        <w:rPr>
          <w:sz w:val="24"/>
          <w:szCs w:val="24"/>
        </w:rPr>
        <w:t xml:space="preserve">ar lygiavertės </w:t>
      </w:r>
      <w:r w:rsidRPr="00BA1138">
        <w:rPr>
          <w:sz w:val="24"/>
          <w:szCs w:val="24"/>
        </w:rPr>
        <w:lastRenderedPageBreak/>
        <w:t xml:space="preserve">medžiagos. Siurblinės vidinis vamzdynas turi būti pagamintas iš PEHD </w:t>
      </w:r>
      <w:r>
        <w:rPr>
          <w:sz w:val="24"/>
          <w:szCs w:val="24"/>
        </w:rPr>
        <w:t xml:space="preserve">ar lygiavertės </w:t>
      </w:r>
      <w:r w:rsidRPr="00BA1138">
        <w:rPr>
          <w:sz w:val="24"/>
          <w:szCs w:val="24"/>
        </w:rPr>
        <w:t xml:space="preserve">medžiagos suvirintos </w:t>
      </w:r>
      <w:proofErr w:type="spellStart"/>
      <w:r w:rsidRPr="00BA1138">
        <w:rPr>
          <w:sz w:val="24"/>
          <w:szCs w:val="24"/>
        </w:rPr>
        <w:t>elektromovomis</w:t>
      </w:r>
      <w:proofErr w:type="spellEnd"/>
      <w:r w:rsidRPr="00BA1138">
        <w:rPr>
          <w:sz w:val="24"/>
          <w:szCs w:val="24"/>
        </w:rPr>
        <w:t xml:space="preserve">. Siurblinės dangtis rakinamas, pagamintas iš PE arba </w:t>
      </w:r>
      <w:r>
        <w:rPr>
          <w:sz w:val="24"/>
          <w:szCs w:val="24"/>
        </w:rPr>
        <w:t xml:space="preserve">nerūdijančio plieno ne žemesnės kaip </w:t>
      </w:r>
      <w:r w:rsidRPr="00BA1138">
        <w:rPr>
          <w:sz w:val="24"/>
          <w:szCs w:val="24"/>
        </w:rPr>
        <w:t>AISI304</w:t>
      </w:r>
      <w:r>
        <w:rPr>
          <w:sz w:val="24"/>
          <w:szCs w:val="24"/>
        </w:rPr>
        <w:t xml:space="preserve"> klasės</w:t>
      </w:r>
      <w:r w:rsidRPr="00BA1138">
        <w:rPr>
          <w:sz w:val="24"/>
          <w:szCs w:val="24"/>
        </w:rPr>
        <w:t xml:space="preserve">. Jeigu siurblinė montuojama po važiuojama dalimi dangtis </w:t>
      </w:r>
      <w:r>
        <w:rPr>
          <w:sz w:val="24"/>
          <w:szCs w:val="24"/>
        </w:rPr>
        <w:t>turi</w:t>
      </w:r>
      <w:r w:rsidRPr="00BA1138">
        <w:rPr>
          <w:sz w:val="24"/>
          <w:szCs w:val="24"/>
        </w:rPr>
        <w:t xml:space="preserve"> būti ketinis. Siurblinėje turi būti įrengtas apšvietimas, sumontuotos nerūdijančio plieno </w:t>
      </w:r>
      <w:r>
        <w:rPr>
          <w:sz w:val="24"/>
          <w:szCs w:val="24"/>
        </w:rPr>
        <w:t xml:space="preserve">ne žemesnės kaip </w:t>
      </w:r>
      <w:r w:rsidRPr="00BA1138">
        <w:rPr>
          <w:sz w:val="24"/>
          <w:szCs w:val="24"/>
        </w:rPr>
        <w:t>AISI304</w:t>
      </w:r>
      <w:r>
        <w:rPr>
          <w:sz w:val="24"/>
          <w:szCs w:val="24"/>
        </w:rPr>
        <w:t xml:space="preserve"> klasės </w:t>
      </w:r>
      <w:r w:rsidRPr="00BA1138">
        <w:rPr>
          <w:sz w:val="24"/>
          <w:szCs w:val="24"/>
        </w:rPr>
        <w:t xml:space="preserve">kopėčios su </w:t>
      </w:r>
      <w:proofErr w:type="spellStart"/>
      <w:r w:rsidRPr="00BA1138">
        <w:rPr>
          <w:sz w:val="24"/>
          <w:szCs w:val="24"/>
        </w:rPr>
        <w:t>porankiu</w:t>
      </w:r>
      <w:proofErr w:type="spellEnd"/>
      <w:r w:rsidRPr="00BA1138">
        <w:rPr>
          <w:sz w:val="24"/>
          <w:szCs w:val="24"/>
        </w:rPr>
        <w:t xml:space="preserve">. Susidariusio kondensato pašalinimui </w:t>
      </w:r>
      <w:r>
        <w:rPr>
          <w:sz w:val="24"/>
          <w:szCs w:val="24"/>
        </w:rPr>
        <w:t xml:space="preserve">turi būti </w:t>
      </w:r>
      <w:r w:rsidRPr="00BA1138">
        <w:rPr>
          <w:sz w:val="24"/>
          <w:szCs w:val="24"/>
        </w:rPr>
        <w:t>įreng</w:t>
      </w:r>
      <w:r>
        <w:rPr>
          <w:sz w:val="24"/>
          <w:szCs w:val="24"/>
        </w:rPr>
        <w:t>t</w:t>
      </w:r>
      <w:r w:rsidRPr="00BA1138">
        <w:rPr>
          <w:sz w:val="24"/>
          <w:szCs w:val="24"/>
        </w:rPr>
        <w:t>as drenažinis siurblys</w:t>
      </w:r>
      <w:r>
        <w:rPr>
          <w:sz w:val="24"/>
          <w:szCs w:val="24"/>
        </w:rPr>
        <w:t>,</w:t>
      </w:r>
      <w:r w:rsidRPr="00BA1138">
        <w:rPr>
          <w:sz w:val="24"/>
          <w:szCs w:val="24"/>
        </w:rPr>
        <w:t xml:space="preserve"> kuris turi būti valdomas elektrodo pagalba. Siurblinės viršuje numatoma konstrukcija, ant kurios galima pakabinti </w:t>
      </w:r>
      <w:proofErr w:type="spellStart"/>
      <w:r w:rsidRPr="00BA1138">
        <w:rPr>
          <w:sz w:val="24"/>
          <w:szCs w:val="24"/>
        </w:rPr>
        <w:t>talę</w:t>
      </w:r>
      <w:proofErr w:type="spellEnd"/>
      <w:r w:rsidRPr="00BA1138">
        <w:rPr>
          <w:sz w:val="24"/>
          <w:szCs w:val="24"/>
        </w:rPr>
        <w:t xml:space="preserve"> siurblių kilnojimui siurblinės viduje. Įtekėjimo į siurblinę uždarymui siurblinės viduje arba atskirame šulinyje prieš siurblinę turi būti numatyta įvadinė pritekėjimo uždarymo sklendė.</w:t>
      </w:r>
    </w:p>
    <w:p w14:paraId="287F7AC6" w14:textId="219938E2" w:rsidR="00124115" w:rsidRDefault="00124115" w:rsidP="00124115">
      <w:pPr>
        <w:spacing w:line="276" w:lineRule="auto"/>
        <w:ind w:firstLine="720"/>
        <w:jc w:val="both"/>
        <w:rPr>
          <w:sz w:val="24"/>
          <w:szCs w:val="24"/>
        </w:rPr>
      </w:pPr>
      <w:r w:rsidRPr="00BA1138">
        <w:rPr>
          <w:sz w:val="24"/>
          <w:szCs w:val="24"/>
        </w:rPr>
        <w:t xml:space="preserve">Nuotekose esančios priemaišos atskiriamos ir nepatenka į nuotekų surinkimo rezervuarą. Tai apsaugo siurblio hidraulinę </w:t>
      </w:r>
      <w:r w:rsidRPr="004D7D1B">
        <w:rPr>
          <w:sz w:val="24"/>
          <w:szCs w:val="24"/>
        </w:rPr>
        <w:t xml:space="preserve">dalį nuo užsikimšimo, nereikalingas didelis siurblio hidraulinės dalies laisvas praeinamumas, sumažėja siurblių sunaudojama galia. Siurblinėje montuojami du </w:t>
      </w:r>
      <w:proofErr w:type="spellStart"/>
      <w:r w:rsidRPr="004D7D1B">
        <w:rPr>
          <w:sz w:val="24"/>
          <w:szCs w:val="24"/>
        </w:rPr>
        <w:t>pasikeisdamai</w:t>
      </w:r>
      <w:proofErr w:type="spellEnd"/>
      <w:r w:rsidRPr="004D7D1B">
        <w:rPr>
          <w:sz w:val="24"/>
          <w:szCs w:val="24"/>
        </w:rPr>
        <w:t xml:space="preserve"> veikiantys, </w:t>
      </w:r>
      <w:r w:rsidR="004D7D1B" w:rsidRPr="004D7D1B">
        <w:rPr>
          <w:sz w:val="24"/>
          <w:szCs w:val="24"/>
        </w:rPr>
        <w:t>sauso</w:t>
      </w:r>
      <w:r w:rsidRPr="004D7D1B">
        <w:rPr>
          <w:sz w:val="24"/>
          <w:szCs w:val="24"/>
        </w:rPr>
        <w:t xml:space="preserve"> pastat</w:t>
      </w:r>
      <w:r w:rsidR="004D7D1B" w:rsidRPr="004D7D1B">
        <w:rPr>
          <w:sz w:val="24"/>
          <w:szCs w:val="24"/>
        </w:rPr>
        <w:t>ymo</w:t>
      </w:r>
      <w:r w:rsidRPr="004D7D1B">
        <w:rPr>
          <w:sz w:val="24"/>
          <w:szCs w:val="24"/>
        </w:rPr>
        <w:t>, vertikalaus</w:t>
      </w:r>
      <w:r w:rsidRPr="00BA1138">
        <w:rPr>
          <w:sz w:val="24"/>
          <w:szCs w:val="24"/>
        </w:rPr>
        <w:t xml:space="preserve"> montavimo nuotekų siurbliai. Siurblių variklių apsaugos klasė turi būti IP 68, kad siurblinės užpylimo atveju siurbliai galėtų dirbti ir apsemti vandens.</w:t>
      </w:r>
    </w:p>
    <w:p w14:paraId="2F648029" w14:textId="38667092" w:rsidR="0039670E" w:rsidRPr="00BA1138" w:rsidRDefault="0039670E" w:rsidP="00124115">
      <w:pPr>
        <w:spacing w:line="276" w:lineRule="auto"/>
        <w:ind w:firstLine="720"/>
        <w:jc w:val="both"/>
        <w:rPr>
          <w:sz w:val="24"/>
          <w:szCs w:val="24"/>
        </w:rPr>
      </w:pPr>
      <w:r w:rsidRPr="0039670E">
        <w:rPr>
          <w:sz w:val="24"/>
          <w:szCs w:val="24"/>
        </w:rPr>
        <w:t>Turi būti numatyta nuotekų įtekėjimo kameros praplovimo funkcija: nuo siurblių slėginės pusės atvamzdžio į įtekėjimo kamerą turi būti atvesta tekstilinė</w:t>
      </w:r>
      <w:r>
        <w:rPr>
          <w:sz w:val="24"/>
          <w:szCs w:val="24"/>
        </w:rPr>
        <w:t xml:space="preserve"> (ar kitokia slėgiui atspari)</w:t>
      </w:r>
      <w:r w:rsidRPr="0039670E">
        <w:rPr>
          <w:sz w:val="24"/>
          <w:szCs w:val="24"/>
        </w:rPr>
        <w:t xml:space="preserve"> žarna, per kurią siurbliui veikiant dalis siurblio srauto būtų nukreipiama įtekėjimo kameros praplovimui.</w:t>
      </w:r>
    </w:p>
    <w:p w14:paraId="3D95C09E" w14:textId="77777777" w:rsidR="00124115" w:rsidRPr="003C114A" w:rsidRDefault="00124115" w:rsidP="00124115">
      <w:pPr>
        <w:spacing w:line="276" w:lineRule="auto"/>
        <w:ind w:firstLine="720"/>
        <w:jc w:val="both"/>
        <w:rPr>
          <w:sz w:val="24"/>
          <w:szCs w:val="24"/>
        </w:rPr>
      </w:pPr>
      <w:r w:rsidRPr="003C114A">
        <w:rPr>
          <w:sz w:val="24"/>
          <w:szCs w:val="24"/>
        </w:rPr>
        <w:t xml:space="preserve">Kiekvienas siurblys yra prijungtas prie atskiro </w:t>
      </w:r>
      <w:proofErr w:type="spellStart"/>
      <w:r w:rsidRPr="003C114A">
        <w:rPr>
          <w:sz w:val="24"/>
          <w:szCs w:val="24"/>
        </w:rPr>
        <w:t>nusėsdintuvo</w:t>
      </w:r>
      <w:proofErr w:type="spellEnd"/>
      <w:r w:rsidRPr="003C114A">
        <w:rPr>
          <w:sz w:val="24"/>
          <w:szCs w:val="24"/>
        </w:rPr>
        <w:t xml:space="preserve">, kuris yra naudojamas nešmenų atskyrimui. Iš </w:t>
      </w:r>
      <w:proofErr w:type="spellStart"/>
      <w:r w:rsidRPr="003C114A">
        <w:rPr>
          <w:sz w:val="24"/>
          <w:szCs w:val="24"/>
        </w:rPr>
        <w:t>nusėsdintuvo</w:t>
      </w:r>
      <w:proofErr w:type="spellEnd"/>
      <w:r w:rsidRPr="003C114A">
        <w:rPr>
          <w:sz w:val="24"/>
          <w:szCs w:val="24"/>
        </w:rPr>
        <w:t xml:space="preserve"> nešmenys yra </w:t>
      </w:r>
      <w:proofErr w:type="spellStart"/>
      <w:r w:rsidRPr="003C114A">
        <w:rPr>
          <w:sz w:val="24"/>
          <w:szCs w:val="24"/>
        </w:rPr>
        <w:t>išsumiami</w:t>
      </w:r>
      <w:proofErr w:type="spellEnd"/>
      <w:r w:rsidRPr="003C114A">
        <w:rPr>
          <w:sz w:val="24"/>
          <w:szCs w:val="24"/>
        </w:rPr>
        <w:t xml:space="preserve"> tiesiai į s</w:t>
      </w:r>
      <w:r>
        <w:rPr>
          <w:sz w:val="24"/>
          <w:szCs w:val="24"/>
        </w:rPr>
        <w:t>lėginę</w:t>
      </w:r>
      <w:r w:rsidRPr="003C114A">
        <w:rPr>
          <w:sz w:val="24"/>
          <w:szCs w:val="24"/>
        </w:rPr>
        <w:t xml:space="preserve"> liniją nepratekėdami pro siurblius (nešmenų atskyrimo sistema). Kiekvieną </w:t>
      </w:r>
      <w:proofErr w:type="spellStart"/>
      <w:r w:rsidRPr="003C114A">
        <w:rPr>
          <w:sz w:val="24"/>
          <w:szCs w:val="24"/>
        </w:rPr>
        <w:t>nusėsdintuvą</w:t>
      </w:r>
      <w:proofErr w:type="spellEnd"/>
      <w:r w:rsidRPr="003C114A">
        <w:rPr>
          <w:sz w:val="24"/>
          <w:szCs w:val="24"/>
        </w:rPr>
        <w:t xml:space="preserve"> reikalui esant turi būti galima atjungti nuo bendros sistemos, neardant siurblinės ir nestabdant jos veiklos (nuotekų pritekėjimas šiuo atveju vyktų į neatjungtą nuo sistemos </w:t>
      </w:r>
      <w:proofErr w:type="spellStart"/>
      <w:r w:rsidRPr="003C114A">
        <w:rPr>
          <w:sz w:val="24"/>
          <w:szCs w:val="24"/>
        </w:rPr>
        <w:t>nusėsdintuvą</w:t>
      </w:r>
      <w:proofErr w:type="spellEnd"/>
      <w:r w:rsidRPr="003C114A">
        <w:rPr>
          <w:sz w:val="24"/>
          <w:szCs w:val="24"/>
        </w:rPr>
        <w:t>).</w:t>
      </w:r>
    </w:p>
    <w:p w14:paraId="350B3A33" w14:textId="19E65FD4" w:rsidR="00124115" w:rsidRPr="00BA1138" w:rsidRDefault="00124115" w:rsidP="00124115">
      <w:pPr>
        <w:spacing w:line="276" w:lineRule="auto"/>
        <w:ind w:firstLine="720"/>
        <w:jc w:val="both"/>
        <w:rPr>
          <w:sz w:val="24"/>
          <w:szCs w:val="24"/>
        </w:rPr>
      </w:pPr>
      <w:r w:rsidRPr="00BA1138">
        <w:rPr>
          <w:sz w:val="24"/>
          <w:szCs w:val="24"/>
        </w:rPr>
        <w:t xml:space="preserve">Nešmenų atskyrimo sistema turi būti pagaminta iš </w:t>
      </w:r>
      <w:r>
        <w:rPr>
          <w:sz w:val="24"/>
          <w:szCs w:val="24"/>
        </w:rPr>
        <w:t>korozijai atsparaus polietileno ar</w:t>
      </w:r>
      <w:r w:rsidRPr="00BA1138">
        <w:rPr>
          <w:sz w:val="24"/>
          <w:szCs w:val="24"/>
        </w:rPr>
        <w:t xml:space="preserve"> poliuretano</w:t>
      </w:r>
      <w:r>
        <w:rPr>
          <w:sz w:val="24"/>
          <w:szCs w:val="24"/>
        </w:rPr>
        <w:t>,</w:t>
      </w:r>
      <w:r w:rsidRPr="00BA1138">
        <w:rPr>
          <w:sz w:val="24"/>
          <w:szCs w:val="24"/>
        </w:rPr>
        <w:t xml:space="preserve"> ar PVC. Prie siurblinės dugno ji tvirtinama varžtais, kad esant būtinybei galima būtų ją iškelti iš siurblinės ir atlikti reikalingus remonto darbus. Iškeliamo tipo nešmenų atskyrimo sistema turi atitikti EN 12050-1 </w:t>
      </w:r>
      <w:r w:rsidR="004D7D1B">
        <w:rPr>
          <w:sz w:val="24"/>
          <w:szCs w:val="24"/>
        </w:rPr>
        <w:t xml:space="preserve">ar lygiavertį </w:t>
      </w:r>
      <w:r w:rsidRPr="00BA1138">
        <w:rPr>
          <w:sz w:val="24"/>
          <w:szCs w:val="24"/>
        </w:rPr>
        <w:t xml:space="preserve">standartą, taikomą buitinių </w:t>
      </w:r>
      <w:r w:rsidRPr="005E4157">
        <w:rPr>
          <w:sz w:val="24"/>
          <w:szCs w:val="24"/>
        </w:rPr>
        <w:t>nuotekų perpumpavimo įrenginiams. Atitikimas standartui turi būti nurodomas gaminio eksploatacinių savybių deklaracijoje (pateikiama kartu su gaminiu). Joje taip pat turi būti pateiktos esminės EN12050-1</w:t>
      </w:r>
      <w:r w:rsidR="004D7D1B">
        <w:rPr>
          <w:sz w:val="24"/>
          <w:szCs w:val="24"/>
        </w:rPr>
        <w:t xml:space="preserve"> ar </w:t>
      </w:r>
      <w:proofErr w:type="spellStart"/>
      <w:r w:rsidR="004D7D1B">
        <w:rPr>
          <w:sz w:val="24"/>
          <w:szCs w:val="24"/>
        </w:rPr>
        <w:t>lygaivertį</w:t>
      </w:r>
      <w:proofErr w:type="spellEnd"/>
      <w:r w:rsidRPr="005E4157">
        <w:rPr>
          <w:sz w:val="24"/>
          <w:szCs w:val="24"/>
        </w:rPr>
        <w:t xml:space="preserve"> standartą atitinkančios gaminio charakteristikos, tokios kaip </w:t>
      </w:r>
      <w:proofErr w:type="spellStart"/>
      <w:r w:rsidRPr="005E4157">
        <w:rPr>
          <w:sz w:val="24"/>
          <w:szCs w:val="24"/>
        </w:rPr>
        <w:t>nelaidumas</w:t>
      </w:r>
      <w:proofErr w:type="spellEnd"/>
      <w:r w:rsidRPr="005E4157">
        <w:rPr>
          <w:sz w:val="24"/>
          <w:szCs w:val="24"/>
        </w:rPr>
        <w:t xml:space="preserve"> vandeniui, sandarumas kvapams, konstrukcinės savybės, mechaninis atsparumas, atsparumas priešslėgiui.</w:t>
      </w:r>
    </w:p>
    <w:p w14:paraId="0AC49757" w14:textId="35F6FF17" w:rsidR="00124115" w:rsidRPr="00B03E3D" w:rsidRDefault="00124115" w:rsidP="00124115">
      <w:pPr>
        <w:spacing w:line="276" w:lineRule="auto"/>
        <w:ind w:firstLine="720"/>
        <w:jc w:val="both"/>
        <w:rPr>
          <w:rFonts w:eastAsia="CIDFont+F2"/>
          <w:sz w:val="24"/>
          <w:szCs w:val="24"/>
          <w:lang w:eastAsia="en-US"/>
        </w:rPr>
      </w:pPr>
      <w:r w:rsidRPr="00BA1138">
        <w:rPr>
          <w:sz w:val="24"/>
          <w:szCs w:val="24"/>
        </w:rPr>
        <w:t xml:space="preserve">Nuotekų kaupimo rezervuaras </w:t>
      </w:r>
      <w:r w:rsidRPr="004D7D1B">
        <w:rPr>
          <w:sz w:val="24"/>
          <w:szCs w:val="24"/>
        </w:rPr>
        <w:t xml:space="preserve">turi būti monolitinis, vienos dalies, be virinimo siūlių, pagamintas iš korozijai atsparaus polietileno. Rezervuaras atsparus nuotekose sutinkamoms medžiagoms. Nuotekų kaupimo rezervuaras su siurbliais yra sujungtas </w:t>
      </w:r>
      <w:proofErr w:type="spellStart"/>
      <w:r w:rsidRPr="004D7D1B">
        <w:rPr>
          <w:sz w:val="24"/>
          <w:szCs w:val="24"/>
        </w:rPr>
        <w:t>beflanše</w:t>
      </w:r>
      <w:proofErr w:type="spellEnd"/>
      <w:r w:rsidRPr="004D7D1B">
        <w:rPr>
          <w:sz w:val="24"/>
          <w:szCs w:val="24"/>
        </w:rPr>
        <w:t xml:space="preserve"> – greita jungtimi. Tokia pati – greita, </w:t>
      </w:r>
      <w:proofErr w:type="spellStart"/>
      <w:r w:rsidRPr="004D7D1B">
        <w:rPr>
          <w:sz w:val="24"/>
          <w:szCs w:val="24"/>
        </w:rPr>
        <w:t>beflanšė</w:t>
      </w:r>
      <w:proofErr w:type="spellEnd"/>
      <w:r w:rsidRPr="004D7D1B">
        <w:rPr>
          <w:sz w:val="24"/>
          <w:szCs w:val="24"/>
        </w:rPr>
        <w:t xml:space="preserve"> jungtis, yra integruota nuotekų kaupimo rezervuaro aptarnavimo angos atidarymui. Įtekėjimo</w:t>
      </w:r>
      <w:r w:rsidRPr="00BA1138">
        <w:rPr>
          <w:sz w:val="24"/>
          <w:szCs w:val="24"/>
        </w:rPr>
        <w:t xml:space="preserve"> į nešmenų </w:t>
      </w:r>
      <w:r w:rsidRPr="00B112A5">
        <w:rPr>
          <w:sz w:val="24"/>
          <w:szCs w:val="24"/>
        </w:rPr>
        <w:t>atskyrimo sistemą dangtis permatomas. Taip, neatidarant dangčio, vizualiai galima įvertinti siurblinės darbą.</w:t>
      </w:r>
    </w:p>
    <w:p w14:paraId="32EE8BCB" w14:textId="77777777" w:rsidR="00124115" w:rsidRPr="00F92937" w:rsidRDefault="00124115" w:rsidP="00124115">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5345D50C" w:rsidR="00225BC0" w:rsidRPr="00F92937" w:rsidRDefault="00124115" w:rsidP="00124115">
      <w:pPr>
        <w:spacing w:line="276" w:lineRule="auto"/>
        <w:ind w:firstLine="720"/>
        <w:jc w:val="both"/>
        <w:rPr>
          <w:sz w:val="24"/>
          <w:szCs w:val="24"/>
        </w:rPr>
      </w:pPr>
      <w:r w:rsidRPr="00B112A5">
        <w:rPr>
          <w:sz w:val="24"/>
          <w:szCs w:val="24"/>
        </w:rPr>
        <w:t xml:space="preserve">Siurblinėse montuojami du </w:t>
      </w:r>
      <w:proofErr w:type="spellStart"/>
      <w:r w:rsidRPr="00B112A5">
        <w:rPr>
          <w:sz w:val="24"/>
          <w:szCs w:val="24"/>
        </w:rPr>
        <w:t>pasikeisdamai</w:t>
      </w:r>
      <w:proofErr w:type="spellEnd"/>
      <w:r w:rsidRPr="00B112A5">
        <w:rPr>
          <w:sz w:val="24"/>
          <w:szCs w:val="24"/>
        </w:rPr>
        <w:t xml:space="preserve"> veikiantys nuotekų siurbliai, trifaziai, variklių apsaugos klasė IP 68, izoliacijos klase </w:t>
      </w:r>
      <w:r w:rsidR="005F32EF" w:rsidRPr="00591D45">
        <w:rPr>
          <w:sz w:val="24"/>
          <w:szCs w:val="24"/>
        </w:rPr>
        <w:t>n</w:t>
      </w:r>
      <w:r w:rsidRPr="00591D45">
        <w:rPr>
          <w:sz w:val="24"/>
          <w:szCs w:val="24"/>
        </w:rPr>
        <w:t xml:space="preserve">e žemesnė kaip F. Siurblių hidraulinė dalis ir variklio korpusas turi būti pagaminti iš </w:t>
      </w:r>
      <w:r w:rsidR="004D7D1B" w:rsidRPr="004D7D1B">
        <w:rPr>
          <w:sz w:val="24"/>
          <w:szCs w:val="24"/>
        </w:rPr>
        <w:t xml:space="preserve">žemesnė kaip EN-GLJ-250 pagal LST EN 1563 ar lygiaverčio standarto </w:t>
      </w:r>
      <w:r w:rsidRPr="00591D45">
        <w:rPr>
          <w:sz w:val="24"/>
          <w:szCs w:val="24"/>
        </w:rPr>
        <w:t>ketaus, velenas – nerūdijančio plieno.</w:t>
      </w:r>
      <w:r w:rsidRPr="00B112A5">
        <w:rPr>
          <w:sz w:val="24"/>
          <w:szCs w:val="24"/>
        </w:rPr>
        <w:t xml:space="preserve"> Siurblio variklio kamera  sausa. Siurblių varikliai turi atitikti ne žemesnę nei IE3 efektyvumo klasę. Siurblys turi turėti šias apsaugas: variklyje įmontuota terminė apsauga statoriaus apvijose,  drėgmės elektrodas variklio kameroje, bei drėgmės elektrodas riebokšlių tepimo kameroje.</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lastRenderedPageBreak/>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45559588" w14:textId="562DB93A" w:rsidR="00225BC0" w:rsidRPr="00061EDE" w:rsidRDefault="00225BC0" w:rsidP="00225BC0">
      <w:pPr>
        <w:spacing w:line="276" w:lineRule="auto"/>
        <w:ind w:firstLine="720"/>
        <w:jc w:val="both"/>
        <w:rPr>
          <w:sz w:val="24"/>
          <w:szCs w:val="24"/>
        </w:rPr>
      </w:pPr>
      <w:r w:rsidRPr="00061EDE">
        <w:rPr>
          <w:sz w:val="24"/>
          <w:szCs w:val="24"/>
        </w:rPr>
        <w:t xml:space="preserve">Duomenys apie nuotekų siurblinių siurblių darbą (veikia/neveikia/gedimas), avarinį nuotekų lygį, nuotekų debitą bei įsilaužimą į nuotekų siurblinę turi būti </w:t>
      </w:r>
      <w:r w:rsidRPr="00C6003E">
        <w:rPr>
          <w:sz w:val="24"/>
          <w:szCs w:val="24"/>
        </w:rPr>
        <w:t>perduodami į UAB „</w:t>
      </w:r>
      <w:r w:rsidR="00383B96">
        <w:rPr>
          <w:sz w:val="24"/>
          <w:szCs w:val="24"/>
        </w:rPr>
        <w:t>Plungės</w:t>
      </w:r>
      <w:r w:rsidRPr="00C6003E">
        <w:rPr>
          <w:sz w:val="24"/>
          <w:szCs w:val="24"/>
        </w:rPr>
        <w:t xml:space="preserve"> vandenys“ dispečerinę ir saugomi personaliniame kompiuteryje</w:t>
      </w:r>
      <w:r w:rsidR="00C73198" w:rsidRPr="00C6003E">
        <w:rPr>
          <w:sz w:val="24"/>
          <w:szCs w:val="24"/>
        </w:rPr>
        <w:t xml:space="preserve"> (šia sutartimi neperkama)</w:t>
      </w:r>
      <w:r w:rsidRPr="00C6003E">
        <w:rPr>
          <w:sz w:val="24"/>
          <w:szCs w:val="24"/>
        </w:rPr>
        <w:t xml:space="preserve">. Duomenys </w:t>
      </w:r>
      <w:r w:rsidRPr="00061EDE">
        <w:rPr>
          <w:sz w:val="24"/>
          <w:szCs w:val="24"/>
        </w:rPr>
        <w:t>turi būti perduoti GSM (mobiliojo telefono) tinklo pagalba. Planuojama, kad iš dispečerinės bus galima valdyti siurblinių darbo procesą ir perrašyti eksploatacinius duomenis. Tačiau turi būti numatyta ir rankinio valdymo vietoje galimybė. Turi būti numatyti nepertraukiamos srovės šaltiniai prie visų informacijos perdavimo šaltinių.</w:t>
      </w:r>
    </w:p>
    <w:p w14:paraId="7F566203" w14:textId="4C7FE42D" w:rsidR="00225BC0" w:rsidRPr="00E542C0" w:rsidRDefault="00225BC0" w:rsidP="00225BC0">
      <w:pPr>
        <w:spacing w:line="276" w:lineRule="auto"/>
        <w:ind w:firstLine="709"/>
        <w:jc w:val="both"/>
        <w:rPr>
          <w:sz w:val="24"/>
          <w:szCs w:val="24"/>
        </w:rPr>
      </w:pPr>
      <w:r>
        <w:rPr>
          <w:sz w:val="24"/>
          <w:szCs w:val="24"/>
        </w:rPr>
        <w:t>Prie siurblinės</w:t>
      </w:r>
      <w:r w:rsidRPr="00C2144F">
        <w:rPr>
          <w:sz w:val="24"/>
          <w:szCs w:val="24"/>
        </w:rPr>
        <w:t xml:space="preserve"> turi </w:t>
      </w:r>
      <w:r w:rsidRPr="00A12C88">
        <w:rPr>
          <w:sz w:val="24"/>
          <w:szCs w:val="24"/>
        </w:rPr>
        <w:t xml:space="preserve">būti įrengtas </w:t>
      </w:r>
      <w:proofErr w:type="spellStart"/>
      <w:r w:rsidR="007A636C" w:rsidRPr="00A12C88">
        <w:rPr>
          <w:sz w:val="24"/>
          <w:szCs w:val="24"/>
        </w:rPr>
        <w:t>antivandalinis</w:t>
      </w:r>
      <w:proofErr w:type="spellEnd"/>
      <w:r w:rsidR="007A636C" w:rsidRPr="00A12C88">
        <w:rPr>
          <w:sz w:val="24"/>
          <w:szCs w:val="24"/>
        </w:rPr>
        <w:t xml:space="preserve"> </w:t>
      </w:r>
      <w:r w:rsidRPr="00A12C88">
        <w:rPr>
          <w:sz w:val="24"/>
          <w:szCs w:val="24"/>
        </w:rPr>
        <w:t xml:space="preserve">automatinio valdymo ir </w:t>
      </w:r>
      <w:proofErr w:type="spellStart"/>
      <w:r w:rsidRPr="00A12C88">
        <w:rPr>
          <w:sz w:val="24"/>
          <w:szCs w:val="24"/>
        </w:rPr>
        <w:t>telemetrijos</w:t>
      </w:r>
      <w:proofErr w:type="spellEnd"/>
      <w:r w:rsidRPr="00A12C88">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w:t>
      </w:r>
      <w:r w:rsidRPr="00C2144F">
        <w:rPr>
          <w:sz w:val="24"/>
          <w:szCs w:val="24"/>
        </w:rPr>
        <w:t xml:space="preserve"> durų montuojami įrenginių valdymo, stebėjimo, signalizavimo įrenginiai, valdymo raktai, tekstinė panelė, šviesinė signalizacija. Skyde turi būti sumontuota siurblių apsaugos </w:t>
      </w:r>
      <w:r w:rsidRPr="00C2144F">
        <w:rPr>
          <w:rFonts w:eastAsia="NSimSun"/>
          <w:kern w:val="2"/>
          <w:sz w:val="24"/>
          <w:szCs w:val="24"/>
          <w:lang w:eastAsia="zh-CN" w:bidi="hi-IN"/>
        </w:rPr>
        <w:t>bei</w:t>
      </w:r>
      <w:r w:rsidRPr="00C2144F">
        <w:rPr>
          <w:sz w:val="24"/>
          <w:szCs w:val="24"/>
        </w:rPr>
        <w:t xml:space="preserve"> </w:t>
      </w:r>
      <w:r w:rsidRPr="00C2144F">
        <w:rPr>
          <w:rFonts w:eastAsia="NSimSun"/>
          <w:kern w:val="2"/>
          <w:sz w:val="24"/>
          <w:szCs w:val="24"/>
          <w:lang w:eastAsia="zh-CN" w:bidi="hi-IN"/>
        </w:rPr>
        <w:t>komutacinė</w:t>
      </w:r>
      <w:r w:rsidRPr="00C2144F">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C2144F">
        <w:rPr>
          <w:sz w:val="24"/>
          <w:szCs w:val="24"/>
        </w:rPr>
        <w:t>hidrostatinis</w:t>
      </w:r>
      <w:proofErr w:type="spellEnd"/>
      <w:r w:rsidRPr="00C2144F">
        <w:rPr>
          <w:sz w:val="24"/>
          <w:szCs w:val="24"/>
        </w:rPr>
        <w:t xml:space="preserve"> lygio daviklis ir plūdiniai </w:t>
      </w:r>
      <w:r w:rsidRPr="00383B96">
        <w:rPr>
          <w:sz w:val="24"/>
          <w:szCs w:val="24"/>
        </w:rPr>
        <w:t xml:space="preserve">nuotekų lygio davikliai min ir </w:t>
      </w:r>
      <w:proofErr w:type="spellStart"/>
      <w:r w:rsidRPr="00383B96">
        <w:rPr>
          <w:sz w:val="24"/>
          <w:szCs w:val="24"/>
        </w:rPr>
        <w:t>max</w:t>
      </w:r>
      <w:proofErr w:type="spellEnd"/>
      <w:r w:rsidRPr="00383B96">
        <w:rPr>
          <w:sz w:val="24"/>
          <w:szCs w:val="24"/>
        </w:rPr>
        <w:t xml:space="preserve"> lygiui signalizuoti ir siurbliui valdyti </w:t>
      </w:r>
      <w:proofErr w:type="spellStart"/>
      <w:r w:rsidRPr="00383B96">
        <w:rPr>
          <w:sz w:val="24"/>
          <w:szCs w:val="24"/>
        </w:rPr>
        <w:t>hidrostatinio</w:t>
      </w:r>
      <w:proofErr w:type="spellEnd"/>
      <w:r w:rsidRPr="00383B96">
        <w:rPr>
          <w:sz w:val="24"/>
          <w:szCs w:val="24"/>
        </w:rPr>
        <w:t xml:space="preserve"> lygio daviklio gedimo atveju. </w:t>
      </w:r>
      <w:r w:rsidR="00383B96" w:rsidRPr="00383B96">
        <w:rPr>
          <w:sz w:val="24"/>
          <w:szCs w:val="24"/>
        </w:rPr>
        <w:t xml:space="preserve">El. variklių maitinimo grandinės turi turėti apsaugos automatus, </w:t>
      </w:r>
      <w:proofErr w:type="spellStart"/>
      <w:r w:rsidR="00383B96" w:rsidRPr="00383B96">
        <w:rPr>
          <w:sz w:val="24"/>
          <w:szCs w:val="24"/>
        </w:rPr>
        <w:t>kontaktorius</w:t>
      </w:r>
      <w:proofErr w:type="spellEnd"/>
      <w:r w:rsidR="00383B96" w:rsidRPr="00383B96">
        <w:rPr>
          <w:sz w:val="24"/>
          <w:szCs w:val="24"/>
        </w:rPr>
        <w:t xml:space="preserve">, terminės apsaugos </w:t>
      </w:r>
      <w:proofErr w:type="spellStart"/>
      <w:r w:rsidR="00383B96" w:rsidRPr="00383B96">
        <w:rPr>
          <w:sz w:val="24"/>
          <w:szCs w:val="24"/>
        </w:rPr>
        <w:t>rėles</w:t>
      </w:r>
      <w:proofErr w:type="spellEnd"/>
      <w:r w:rsidR="00383B96" w:rsidRPr="00383B96">
        <w:rPr>
          <w:sz w:val="24"/>
          <w:szCs w:val="24"/>
        </w:rPr>
        <w:t xml:space="preserve">, minkšto paleidimo įrenginius ar dažnio keitiklius ir kitus būtinus priedus siurblinių veikimui. </w:t>
      </w:r>
      <w:r w:rsidRPr="00383B96">
        <w:rPr>
          <w:sz w:val="24"/>
          <w:szCs w:val="24"/>
        </w:rPr>
        <w:t>Vietinei</w:t>
      </w:r>
      <w:r w:rsidRPr="00C2144F">
        <w:rPr>
          <w:sz w:val="24"/>
          <w:szCs w:val="24"/>
        </w:rPr>
        <w:t xml:space="preserve"> duomenų peržiūrai ir įvedimui turi būti numatyta tekstinė nespalvota panelė. Numatyti 32A kištukinį lizdą generatoriaus pajungimui ir įvadų perjungiklį. Skyde sumontuoti </w:t>
      </w:r>
      <w:proofErr w:type="spellStart"/>
      <w:r w:rsidRPr="00C2144F">
        <w:rPr>
          <w:sz w:val="24"/>
          <w:szCs w:val="24"/>
        </w:rPr>
        <w:t>viršįtampių</w:t>
      </w:r>
      <w:proofErr w:type="spellEnd"/>
      <w:r w:rsidRPr="00C2144F">
        <w:rPr>
          <w:sz w:val="24"/>
          <w:szCs w:val="24"/>
        </w:rPr>
        <w:t xml:space="preserve"> apsaugą “B+C” elektros tinklo fazių sekos ir kontrolės relę. </w:t>
      </w:r>
      <w:r w:rsidRPr="00E542C0">
        <w:rPr>
          <w:sz w:val="24"/>
          <w:szCs w:val="24"/>
        </w:rPr>
        <w:t>Fizinei saugai turi būti numatytas skydo durų ir s</w:t>
      </w:r>
      <w:r w:rsidR="00134F50" w:rsidRPr="00E542C0">
        <w:rPr>
          <w:sz w:val="24"/>
          <w:szCs w:val="24"/>
        </w:rPr>
        <w:t>iurblinės</w:t>
      </w:r>
      <w:r w:rsidRPr="00E542C0">
        <w:rPr>
          <w:sz w:val="24"/>
          <w:szCs w:val="24"/>
        </w:rPr>
        <w:t xml:space="preserve"> dangčio atidarymo jutiklis ir signalizatorius (sirena).</w:t>
      </w:r>
      <w:r w:rsidR="00313BAE" w:rsidRPr="00E542C0">
        <w:rPr>
          <w:sz w:val="24"/>
          <w:szCs w:val="24"/>
        </w:rPr>
        <w:t xml:space="preserve"> Valdymo skydo </w:t>
      </w:r>
      <w:proofErr w:type="spellStart"/>
      <w:r w:rsidR="00313BAE" w:rsidRPr="00E542C0">
        <w:rPr>
          <w:sz w:val="24"/>
          <w:szCs w:val="24"/>
        </w:rPr>
        <w:t>visuje</w:t>
      </w:r>
      <w:proofErr w:type="spellEnd"/>
      <w:r w:rsidR="00313BAE" w:rsidRPr="00E542C0">
        <w:rPr>
          <w:sz w:val="24"/>
          <w:szCs w:val="24"/>
        </w:rPr>
        <w:t xml:space="preserve"> turi būti įrengtas LED apšvietimas. </w:t>
      </w:r>
      <w:r w:rsidR="00CE2D50" w:rsidRPr="00E542C0">
        <w:rPr>
          <w:sz w:val="24"/>
          <w:szCs w:val="24"/>
        </w:rPr>
        <w:t>Valdymo skydas turi būti su šildymu, kuris kontroliuojamas automatiniu temperatūros jutikliu.</w:t>
      </w:r>
      <w:r w:rsidR="00E542C0" w:rsidRPr="00E542C0">
        <w:rPr>
          <w:sz w:val="24"/>
          <w:szCs w:val="24"/>
        </w:rPr>
        <w:t xml:space="preserve"> Valdymo skydo vėdinimas turi užtikrinti, kad </w:t>
      </w:r>
      <w:r w:rsidR="00E542C0" w:rsidRPr="00915427">
        <w:rPr>
          <w:sz w:val="24"/>
          <w:szCs w:val="24"/>
        </w:rPr>
        <w:t>nesusidarytų kondensatas.</w:t>
      </w:r>
      <w:r w:rsidR="00DA2A9E" w:rsidRPr="00915427">
        <w:rPr>
          <w:sz w:val="24"/>
          <w:szCs w:val="24"/>
        </w:rPr>
        <w:t xml:space="preserve"> </w:t>
      </w:r>
      <w:r w:rsidR="00915427" w:rsidRPr="00915427">
        <w:rPr>
          <w:sz w:val="24"/>
          <w:szCs w:val="24"/>
          <w:lang w:val="lt"/>
        </w:rPr>
        <w:t>Apsaugos signalizacijos sistema su įsilaužimo davikliais</w:t>
      </w:r>
      <w:r w:rsidR="00DA2A9E" w:rsidRPr="00915427">
        <w:rPr>
          <w:sz w:val="24"/>
          <w:szCs w:val="24"/>
          <w:lang w:val="lt"/>
        </w:rPr>
        <w:t xml:space="preserve">  turi atitikti LST EN 50131-1 </w:t>
      </w:r>
      <w:r w:rsidR="00A12C88">
        <w:rPr>
          <w:sz w:val="24"/>
          <w:szCs w:val="24"/>
          <w:lang w:val="lt"/>
        </w:rPr>
        <w:t xml:space="preserve">ar lygiaverčio </w:t>
      </w:r>
      <w:r w:rsidR="00DA2A9E" w:rsidRPr="00915427">
        <w:rPr>
          <w:sz w:val="24"/>
          <w:szCs w:val="24"/>
          <w:lang w:val="lt"/>
        </w:rPr>
        <w:t>reikalavimus</w:t>
      </w:r>
      <w:r w:rsidR="00915427">
        <w:rPr>
          <w:sz w:val="24"/>
          <w:szCs w:val="24"/>
          <w:lang w:val="lt"/>
        </w:rPr>
        <w:t>.</w:t>
      </w:r>
    </w:p>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44D24050" w14:textId="30136FC6" w:rsidR="00225BC0" w:rsidRPr="00D32E2D" w:rsidRDefault="00225BC0" w:rsidP="00225BC0">
      <w:pPr>
        <w:spacing w:line="276" w:lineRule="auto"/>
        <w:ind w:firstLine="720"/>
        <w:jc w:val="both"/>
        <w:rPr>
          <w:sz w:val="24"/>
          <w:szCs w:val="24"/>
        </w:rPr>
      </w:pPr>
      <w:r w:rsidRPr="00597AF3">
        <w:rPr>
          <w:sz w:val="24"/>
          <w:szCs w:val="24"/>
        </w:rPr>
        <w:t>Numatomas planuojamų siurblinių aptvėrimas</w:t>
      </w:r>
      <w:r>
        <w:rPr>
          <w:sz w:val="24"/>
          <w:szCs w:val="24"/>
        </w:rPr>
        <w:t xml:space="preserve"> (išskyrus po važiuojamąja dalimi ar takų vietoje suplanuotas siurblines, jei nėra kitos galimybės)</w:t>
      </w:r>
      <w:r w:rsidRPr="00597AF3">
        <w:rPr>
          <w:sz w:val="24"/>
          <w:szCs w:val="24"/>
        </w:rPr>
        <w:t xml:space="preserve">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0FA286F" w14:textId="77777777" w:rsidR="00225BC0" w:rsidRPr="00D32E2D" w:rsidRDefault="00225BC0" w:rsidP="00225BC0">
      <w:pPr>
        <w:spacing w:line="276" w:lineRule="auto"/>
        <w:ind w:firstLine="720"/>
        <w:jc w:val="both"/>
        <w:rPr>
          <w:rFonts w:eastAsia="CIDFont+F2"/>
          <w:sz w:val="24"/>
          <w:szCs w:val="24"/>
          <w:lang w:eastAsia="en-US"/>
        </w:rPr>
      </w:pPr>
      <w:bookmarkStart w:id="46" w:name="_Hlk199496070"/>
      <w:r w:rsidRPr="00D32E2D">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46"/>
    <w:p w14:paraId="27EE0F54" w14:textId="77777777" w:rsidR="00225BC0" w:rsidRPr="00D32E2D" w:rsidRDefault="00225BC0" w:rsidP="00225BC0">
      <w:pPr>
        <w:spacing w:line="276" w:lineRule="auto"/>
        <w:ind w:firstLine="709"/>
        <w:jc w:val="both"/>
        <w:rPr>
          <w:rFonts w:eastAsia="CIDFont+F2"/>
          <w:sz w:val="24"/>
          <w:szCs w:val="24"/>
          <w:lang w:eastAsia="en-US"/>
        </w:rPr>
      </w:pPr>
      <w:r w:rsidRPr="00D32E2D">
        <w:rPr>
          <w:sz w:val="24"/>
          <w:szCs w:val="24"/>
        </w:rPr>
        <w:t xml:space="preserve">Įrengti atramą su LED šviestuvu (su foto elementu, judesio davikliu ir laiko </w:t>
      </w:r>
      <w:proofErr w:type="spellStart"/>
      <w:r w:rsidRPr="00D32E2D">
        <w:rPr>
          <w:sz w:val="24"/>
          <w:szCs w:val="24"/>
        </w:rPr>
        <w:t>rėle</w:t>
      </w:r>
      <w:proofErr w:type="spellEnd"/>
      <w:r w:rsidRPr="00D32E2D">
        <w:rPr>
          <w:sz w:val="24"/>
          <w:szCs w:val="24"/>
        </w:rPr>
        <w:t>) siurblinės darbo zonoje.</w:t>
      </w:r>
    </w:p>
    <w:p w14:paraId="273AB0CC" w14:textId="77777777" w:rsidR="00B826C7" w:rsidRPr="00F92937" w:rsidRDefault="00B826C7" w:rsidP="00AC36BA">
      <w:pPr>
        <w:pStyle w:val="NormalWeb"/>
        <w:spacing w:before="0" w:beforeAutospacing="0" w:after="0" w:line="276" w:lineRule="auto"/>
        <w:ind w:firstLine="709"/>
        <w:jc w:val="both"/>
      </w:pPr>
    </w:p>
    <w:p w14:paraId="56D997EE" w14:textId="39A0EADD" w:rsidR="00AA0448" w:rsidRPr="006E5139" w:rsidRDefault="00AA0448" w:rsidP="00C6003E">
      <w:pPr>
        <w:pStyle w:val="Heading2"/>
        <w:tabs>
          <w:tab w:val="clear" w:pos="1569"/>
          <w:tab w:val="num" w:pos="993"/>
        </w:tabs>
        <w:ind w:left="1418" w:hanging="1418"/>
        <w:rPr>
          <w:szCs w:val="24"/>
        </w:rPr>
      </w:pPr>
      <w:bookmarkStart w:id="47" w:name="_Toc444948753"/>
      <w:bookmarkStart w:id="48" w:name="_Toc97560971"/>
      <w:bookmarkStart w:id="49" w:name="_Toc216020771"/>
      <w:r w:rsidRPr="006E5139">
        <w:rPr>
          <w:szCs w:val="24"/>
        </w:rPr>
        <w:t>Vykdomų darbų sauga</w:t>
      </w:r>
      <w:bookmarkEnd w:id="47"/>
      <w:bookmarkEnd w:id="48"/>
      <w:bookmarkEnd w:id="49"/>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lastRenderedPageBreak/>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59D3EE30" w14:textId="7F88358B" w:rsidR="00AA0448" w:rsidRPr="00A12C88" w:rsidRDefault="00A12C88" w:rsidP="00AA0448">
      <w:pPr>
        <w:spacing w:line="276" w:lineRule="auto"/>
        <w:ind w:firstLine="540"/>
        <w:jc w:val="both"/>
        <w:rPr>
          <w:sz w:val="24"/>
          <w:szCs w:val="24"/>
        </w:rPr>
      </w:pPr>
      <w:r>
        <w:rPr>
          <w:sz w:val="24"/>
          <w:szCs w:val="24"/>
        </w:rPr>
        <w:t>A</w:t>
      </w:r>
      <w:r w:rsidR="00AA0448" w:rsidRPr="008901EF">
        <w:rPr>
          <w:sz w:val="24"/>
          <w:szCs w:val="24"/>
        </w:rPr>
        <w:t xml:space="preserve">ptvėrimas, laikinas įtvirtinimas, iškasų ir tranšėjų kraštų sutvirtinimas </w:t>
      </w:r>
      <w:r w:rsidR="00AA0448" w:rsidRPr="006E5139">
        <w:rPr>
          <w:sz w:val="24"/>
          <w:szCs w:val="24"/>
        </w:rPr>
        <w:t xml:space="preserve">bei kiti laikini darbai užtikrinantys saugų darbą turi būti įskaičiuoti į Rangovo finansinį pasiūlymą. Jei atsitiks taip, kad žemės darbų metu atsiras nuošliaužų, visas pasekmes </w:t>
      </w:r>
      <w:r w:rsidR="00AA0448" w:rsidRPr="00A12C88">
        <w:rPr>
          <w:sz w:val="24"/>
          <w:szCs w:val="24"/>
        </w:rPr>
        <w:t>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A12C88">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w:t>
      </w:r>
      <w:r w:rsidRPr="006E5139">
        <w:rPr>
          <w:sz w:val="24"/>
          <w:szCs w:val="24"/>
        </w:rPr>
        <w:t xml:space="preserve">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50" w:name="_Toc444948754"/>
      <w:bookmarkStart w:id="51" w:name="_Toc216020772"/>
      <w:r w:rsidR="00A1116A" w:rsidRPr="00932D6D">
        <w:rPr>
          <w:szCs w:val="28"/>
        </w:rPr>
        <w:lastRenderedPageBreak/>
        <w:t>BENDROSIOS TECHNINĖS SPECIFIKACIJOS</w:t>
      </w:r>
      <w:bookmarkEnd w:id="50"/>
      <w:bookmarkEnd w:id="51"/>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52" w:name="_Toc444948755"/>
      <w:bookmarkStart w:id="53" w:name="_Toc216020773"/>
      <w:r w:rsidRPr="00F92937">
        <w:rPr>
          <w:szCs w:val="28"/>
        </w:rPr>
        <w:t>BENDRIEJI REIKALAVIMAI</w:t>
      </w:r>
      <w:bookmarkEnd w:id="52"/>
      <w:bookmarkEnd w:id="53"/>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605D44D2" w14:textId="7E1EB27A" w:rsidR="00601B14" w:rsidRPr="00F92937" w:rsidRDefault="00601B14" w:rsidP="00601B14">
      <w:pPr>
        <w:spacing w:line="276" w:lineRule="auto"/>
        <w:ind w:firstLine="539"/>
        <w:jc w:val="both"/>
        <w:rPr>
          <w:sz w:val="24"/>
          <w:szCs w:val="24"/>
        </w:rPr>
      </w:pPr>
      <w:r w:rsidRPr="00F92937">
        <w:rPr>
          <w:sz w:val="24"/>
          <w:szCs w:val="24"/>
        </w:rPr>
        <w:t xml:space="preserve">Statybą </w:t>
      </w:r>
      <w:r w:rsidR="008B7938">
        <w:rPr>
          <w:sz w:val="24"/>
          <w:szCs w:val="24"/>
        </w:rPr>
        <w:t xml:space="preserve">ir statinio projekto vykdymo priežiūrą </w:t>
      </w:r>
      <w:r w:rsidRPr="00F92937">
        <w:rPr>
          <w:sz w:val="24"/>
          <w:szCs w:val="24"/>
        </w:rPr>
        <w:t xml:space="preserve">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54" w:name="_Toc444948757"/>
      <w:bookmarkStart w:id="55" w:name="_Toc216020774"/>
      <w:r w:rsidRPr="00F92937">
        <w:rPr>
          <w:color w:val="auto"/>
          <w:szCs w:val="24"/>
        </w:rPr>
        <w:t>Laikinasis sandėliavimas</w:t>
      </w:r>
      <w:bookmarkEnd w:id="54"/>
      <w:bookmarkEnd w:id="55"/>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56" w:name="_Toc444948758"/>
      <w:bookmarkStart w:id="57" w:name="_Toc216020775"/>
      <w:r w:rsidRPr="00F92937">
        <w:rPr>
          <w:color w:val="auto"/>
          <w:szCs w:val="24"/>
        </w:rPr>
        <w:t>Teisė naudotis svetima žeme einančiais keliais</w:t>
      </w:r>
      <w:bookmarkEnd w:id="56"/>
      <w:bookmarkEnd w:id="57"/>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58" w:name="_Toc444948759"/>
      <w:bookmarkStart w:id="59" w:name="_Toc216020776"/>
      <w:r w:rsidRPr="00F92937">
        <w:rPr>
          <w:color w:val="auto"/>
          <w:szCs w:val="24"/>
        </w:rPr>
        <w:t>Patekimas į privačios žemės sklypą</w:t>
      </w:r>
      <w:bookmarkEnd w:id="58"/>
      <w:bookmarkEnd w:id="59"/>
    </w:p>
    <w:p w14:paraId="27EAFB79" w14:textId="77777777" w:rsidR="00512276" w:rsidRPr="00F92937" w:rsidRDefault="00512276" w:rsidP="009B2068">
      <w:pPr>
        <w:spacing w:line="276" w:lineRule="auto"/>
        <w:ind w:firstLine="539"/>
        <w:jc w:val="both"/>
        <w:rPr>
          <w:sz w:val="24"/>
          <w:szCs w:val="24"/>
        </w:rPr>
      </w:pPr>
      <w:r w:rsidRPr="00F9293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F9293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60" w:name="_Toc444948762"/>
      <w:bookmarkStart w:id="61" w:name="_Toc216020777"/>
      <w:r w:rsidRPr="00F92937">
        <w:rPr>
          <w:color w:val="auto"/>
          <w:szCs w:val="24"/>
        </w:rPr>
        <w:t>Standartai</w:t>
      </w:r>
      <w:bookmarkEnd w:id="60"/>
      <w:bookmarkEnd w:id="61"/>
    </w:p>
    <w:p w14:paraId="06CC5AE1" w14:textId="51A71891" w:rsidR="00B50357" w:rsidRPr="00F92937" w:rsidRDefault="00A12C88" w:rsidP="009B2068">
      <w:pPr>
        <w:spacing w:line="276" w:lineRule="auto"/>
        <w:ind w:firstLine="539"/>
        <w:jc w:val="both"/>
        <w:rPr>
          <w:sz w:val="24"/>
          <w:szCs w:val="24"/>
        </w:rPr>
      </w:pPr>
      <w:r>
        <w:rPr>
          <w:sz w:val="24"/>
          <w:szCs w:val="24"/>
        </w:rPr>
        <w:t>Šios sutarties apimtyje sumontuoti į</w:t>
      </w:r>
      <w:r w:rsidR="00B50357" w:rsidRPr="00095914">
        <w:rPr>
          <w:sz w:val="24"/>
          <w:szCs w:val="24"/>
        </w:rPr>
        <w:t>rengimai, medžiagos ir darbo kokybė turi atitikti</w:t>
      </w:r>
      <w:r>
        <w:rPr>
          <w:sz w:val="24"/>
          <w:szCs w:val="24"/>
        </w:rPr>
        <w:t xml:space="preserve"> tokią pirmumo tvarką:</w:t>
      </w:r>
      <w:r w:rsidR="00B50357" w:rsidRPr="00095914">
        <w:rPr>
          <w:sz w:val="24"/>
          <w:szCs w:val="24"/>
        </w:rPr>
        <w:t xml:space="preserve"> </w:t>
      </w:r>
      <w:r w:rsidR="00726D82" w:rsidRPr="00095914">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00B50357" w:rsidRPr="00095914">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62" w:name="_Toc444948763"/>
      <w:bookmarkStart w:id="63" w:name="_Toc216020778"/>
      <w:r w:rsidRPr="00F92937">
        <w:rPr>
          <w:color w:val="auto"/>
          <w:szCs w:val="24"/>
        </w:rPr>
        <w:t>Mato vienetai, lygių bei aukščių pažymos ir reperiai</w:t>
      </w:r>
      <w:bookmarkEnd w:id="62"/>
      <w:bookmarkEnd w:id="63"/>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64" w:name="_Toc444948764"/>
      <w:bookmarkStart w:id="65" w:name="_Toc216020779"/>
      <w:r w:rsidRPr="00F92937">
        <w:rPr>
          <w:color w:val="auto"/>
          <w:szCs w:val="24"/>
        </w:rPr>
        <w:t>Darbo valandos ir dienos</w:t>
      </w:r>
      <w:bookmarkEnd w:id="64"/>
      <w:bookmarkEnd w:id="65"/>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66" w:name="_Toc444948765"/>
      <w:bookmarkStart w:id="67" w:name="_Toc216020780"/>
      <w:r w:rsidRPr="00F92937">
        <w:rPr>
          <w:color w:val="auto"/>
          <w:szCs w:val="24"/>
        </w:rPr>
        <w:t>Sauga darbe</w:t>
      </w:r>
      <w:bookmarkEnd w:id="66"/>
      <w:bookmarkEnd w:id="67"/>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68" w:name="_Toc444948766"/>
      <w:bookmarkStart w:id="69" w:name="_Toc216020781"/>
      <w:r w:rsidRPr="00F92937">
        <w:rPr>
          <w:color w:val="auto"/>
          <w:szCs w:val="24"/>
        </w:rPr>
        <w:t>Medžiagų</w:t>
      </w:r>
      <w:r w:rsidR="00B14DC4" w:rsidRPr="00F92937">
        <w:rPr>
          <w:color w:val="auto"/>
          <w:szCs w:val="24"/>
        </w:rPr>
        <w:t xml:space="preserve"> ir darbų kokybė</w:t>
      </w:r>
      <w:bookmarkEnd w:id="68"/>
      <w:bookmarkEnd w:id="69"/>
    </w:p>
    <w:p w14:paraId="68D36098" w14:textId="674747B0"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8901EF">
        <w:rPr>
          <w:sz w:val="24"/>
          <w:szCs w:val="24"/>
        </w:rPr>
        <w:t xml:space="preserve">būti </w:t>
      </w:r>
      <w:r w:rsidR="00434705" w:rsidRPr="008901EF">
        <w:rPr>
          <w:sz w:val="24"/>
          <w:szCs w:val="24"/>
        </w:rPr>
        <w:t>skirtos</w:t>
      </w:r>
      <w:r w:rsidRPr="008901EF">
        <w:rPr>
          <w:sz w:val="24"/>
          <w:szCs w:val="24"/>
        </w:rPr>
        <w:t xml:space="preserve"> numatytai </w:t>
      </w:r>
      <w:r w:rsidRPr="00F92937">
        <w:rPr>
          <w:sz w:val="24"/>
          <w:szCs w:val="24"/>
        </w:rPr>
        <w:t>paskirčia</w:t>
      </w:r>
      <w:r w:rsidR="00A12C88">
        <w:rPr>
          <w:sz w:val="24"/>
          <w:szCs w:val="24"/>
        </w:rPr>
        <w:t xml:space="preserve">i. </w:t>
      </w:r>
      <w:r w:rsidRPr="00F92937">
        <w:rPr>
          <w:sz w:val="24"/>
          <w:szCs w:val="24"/>
        </w:rPr>
        <w:t xml:space="preserve">Jeigu nenumatyta kitaip </w:t>
      </w:r>
      <w:r w:rsidRPr="00F92937">
        <w:rPr>
          <w:sz w:val="24"/>
          <w:szCs w:val="24"/>
        </w:rPr>
        <w:lastRenderedPageBreak/>
        <w:t>sutartyje ar techniniuose reikalavimuose, visur, kur duodama nuoroda į darbuose naudojamų medžiagų ir įrengimų atitikimą atskiriems standartams ir normoms, turi būti naudojami paskutiniai standartų ir normų leidimai arba jų pakeitimai.</w:t>
      </w:r>
    </w:p>
    <w:p w14:paraId="102D9A8A" w14:textId="18D9DFDC"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8901E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7D6CBEF5" w:rsidR="00D7185E" w:rsidRPr="00F92937" w:rsidRDefault="00D7185E" w:rsidP="009B2068">
      <w:pPr>
        <w:spacing w:line="276" w:lineRule="auto"/>
        <w:ind w:firstLine="540"/>
        <w:jc w:val="both"/>
        <w:rPr>
          <w:sz w:val="24"/>
          <w:szCs w:val="24"/>
        </w:rPr>
      </w:pPr>
      <w:r w:rsidRPr="00F92937">
        <w:rPr>
          <w:sz w:val="24"/>
          <w:szCs w:val="24"/>
        </w:rPr>
        <w:t xml:space="preserve">Rangovas turi </w:t>
      </w:r>
      <w:r w:rsidRPr="008901EF">
        <w:rPr>
          <w:sz w:val="24"/>
          <w:szCs w:val="24"/>
        </w:rPr>
        <w:t xml:space="preserve">garantuoti, kad visi įrengimai būtų be defektų, </w:t>
      </w:r>
      <w:r w:rsidR="008901EF" w:rsidRPr="008901EF">
        <w:rPr>
          <w:strike/>
          <w:sz w:val="24"/>
          <w:szCs w:val="24"/>
        </w:rPr>
        <w:t>s</w:t>
      </w:r>
      <w:r w:rsidRPr="008901EF">
        <w:rPr>
          <w:sz w:val="24"/>
          <w:szCs w:val="24"/>
        </w:rPr>
        <w:t>urinkti ir sumontuoti</w:t>
      </w:r>
      <w:r w:rsidR="008D3425" w:rsidRPr="008901EF">
        <w:rPr>
          <w:sz w:val="24"/>
          <w:szCs w:val="24"/>
        </w:rPr>
        <w:t xml:space="preserve"> pagal gamintojų rekomendacijas</w:t>
      </w:r>
      <w:r w:rsidR="008901EF" w:rsidRPr="008901EF">
        <w:rPr>
          <w:sz w:val="24"/>
          <w:szCs w:val="24"/>
        </w:rPr>
        <w:t xml:space="preserve"> </w:t>
      </w:r>
      <w:r w:rsidRPr="008901EF">
        <w:rPr>
          <w:sz w:val="24"/>
          <w:szCs w:val="24"/>
        </w:rPr>
        <w:t>ir neturėtų pratekėjimų, lūžimų ar kitų gedimų.</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A12C88" w:rsidRDefault="00D7185E" w:rsidP="009B2068">
      <w:pPr>
        <w:spacing w:line="276" w:lineRule="auto"/>
        <w:ind w:firstLine="540"/>
        <w:jc w:val="both"/>
        <w:rPr>
          <w:sz w:val="24"/>
          <w:szCs w:val="24"/>
        </w:rPr>
      </w:pPr>
      <w:r w:rsidRPr="00F92937">
        <w:rPr>
          <w:sz w:val="24"/>
          <w:szCs w:val="24"/>
        </w:rPr>
        <w:t xml:space="preserve">Įrengimų </w:t>
      </w:r>
      <w:r w:rsidRPr="00A12C88">
        <w:rPr>
          <w:sz w:val="24"/>
          <w:szCs w:val="24"/>
        </w:rPr>
        <w:t>pasirinkimo ir montavimo metu ypatingas dėmesys turi būti skirtas šiems dalykams:</w:t>
      </w:r>
    </w:p>
    <w:p w14:paraId="769903FC" w14:textId="54E3733E"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A12C88">
        <w:rPr>
          <w:sz w:val="24"/>
          <w:szCs w:val="24"/>
        </w:rPr>
        <w:t>Visos dalys ir medžiagos turi būti:</w:t>
      </w:r>
      <w:r w:rsidRPr="00A12C88">
        <w:rPr>
          <w:sz w:val="24"/>
          <w:szCs w:val="24"/>
        </w:rPr>
        <w:br/>
        <w:t>- standartiniai gaminiai;</w:t>
      </w:r>
      <w:r w:rsidRPr="00A12C88">
        <w:rPr>
          <w:sz w:val="24"/>
          <w:szCs w:val="24"/>
        </w:rPr>
        <w:br/>
        <w:t xml:space="preserve">- </w:t>
      </w:r>
      <w:r w:rsidR="00C429B0" w:rsidRPr="00A12C88">
        <w:rPr>
          <w:sz w:val="24"/>
          <w:szCs w:val="24"/>
        </w:rPr>
        <w:t>p</w:t>
      </w:r>
      <w:r w:rsidRPr="00A12C88">
        <w:rPr>
          <w:sz w:val="24"/>
          <w:szCs w:val="24"/>
        </w:rPr>
        <w:t>ake</w:t>
      </w:r>
      <w:r w:rsidR="00A12C88" w:rsidRPr="00A12C88">
        <w:rPr>
          <w:sz w:val="24"/>
          <w:szCs w:val="24"/>
        </w:rPr>
        <w:t>ičiamos;</w:t>
      </w:r>
      <w:r w:rsidR="00A12C88" w:rsidRPr="00A12C88">
        <w:rPr>
          <w:sz w:val="24"/>
          <w:szCs w:val="24"/>
        </w:rPr>
        <w:br/>
        <w:t>- naujos ir be defektų</w:t>
      </w:r>
      <w:r w:rsidR="00A12C88">
        <w:rPr>
          <w:sz w:val="24"/>
          <w:szCs w:val="24"/>
        </w:rPr>
        <w:t>.</w:t>
      </w:r>
    </w:p>
    <w:p w14:paraId="6C738CF6" w14:textId="64BCF0AF" w:rsidR="00D7185E" w:rsidRPr="00A12C88" w:rsidRDefault="00D7185E" w:rsidP="009B2068">
      <w:pPr>
        <w:spacing w:line="276" w:lineRule="auto"/>
        <w:ind w:firstLine="540"/>
        <w:jc w:val="both"/>
        <w:rPr>
          <w:sz w:val="24"/>
          <w:szCs w:val="24"/>
        </w:rPr>
      </w:pPr>
      <w:r w:rsidRPr="00A12C88">
        <w:rPr>
          <w:sz w:val="24"/>
          <w:szCs w:val="24"/>
        </w:rPr>
        <w:t xml:space="preserve">Pasiūlytų įrengimų ir medžiagų pakeitimas po Sutarties pasirašymo galimas tik gavus raštišką </w:t>
      </w:r>
      <w:r w:rsidR="007475CF" w:rsidRPr="00A12C88">
        <w:rPr>
          <w:sz w:val="24"/>
          <w:szCs w:val="24"/>
        </w:rPr>
        <w:t xml:space="preserve">Inžinieriaus / </w:t>
      </w:r>
      <w:r w:rsidR="00217686" w:rsidRPr="00A12C88">
        <w:rPr>
          <w:sz w:val="24"/>
          <w:szCs w:val="24"/>
        </w:rPr>
        <w:t>Užsakovo suderinimą.</w:t>
      </w:r>
    </w:p>
    <w:p w14:paraId="27F3BCB8" w14:textId="77777777" w:rsidR="00D7185E" w:rsidRPr="00A12C88" w:rsidRDefault="00D7185E" w:rsidP="009B2068">
      <w:pPr>
        <w:spacing w:line="276" w:lineRule="auto"/>
        <w:ind w:firstLine="540"/>
        <w:jc w:val="both"/>
        <w:rPr>
          <w:sz w:val="24"/>
          <w:szCs w:val="24"/>
        </w:rPr>
      </w:pPr>
      <w:r w:rsidRPr="00A12C88">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A12C88">
        <w:rPr>
          <w:sz w:val="24"/>
          <w:szCs w:val="24"/>
        </w:rPr>
        <w:t>Įrengimų pasirinkimo metu turi būti kruopščiai išnagrinėta ar</w:t>
      </w:r>
      <w:r w:rsidRPr="00F92937">
        <w:rPr>
          <w:sz w:val="24"/>
          <w:szCs w:val="24"/>
        </w:rPr>
        <w:t xml:space="preserve">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70" w:name="_Toc444948767"/>
      <w:bookmarkStart w:id="71" w:name="_Toc216020782"/>
      <w:r w:rsidRPr="00F92937">
        <w:rPr>
          <w:color w:val="auto"/>
          <w:szCs w:val="24"/>
        </w:rPr>
        <w:t>Medžiagų įpakavimas ir saugojimas</w:t>
      </w:r>
      <w:bookmarkEnd w:id="70"/>
      <w:bookmarkEnd w:id="71"/>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72" w:name="_Toc444948768"/>
      <w:bookmarkStart w:id="73" w:name="_Toc216020783"/>
      <w:r w:rsidRPr="00F92937">
        <w:rPr>
          <w:color w:val="auto"/>
          <w:szCs w:val="24"/>
        </w:rPr>
        <w:t>Esami inžineriniai tinklai, objektai ir instaliacijos</w:t>
      </w:r>
      <w:bookmarkEnd w:id="72"/>
      <w:bookmarkEnd w:id="73"/>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74" w:name="_Toc444948769"/>
      <w:bookmarkStart w:id="75" w:name="_Toc21602078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74"/>
      <w:bookmarkEnd w:id="75"/>
    </w:p>
    <w:p w14:paraId="6EE96918" w14:textId="77777777" w:rsidR="001B6946" w:rsidRPr="00F92937" w:rsidRDefault="001B6946" w:rsidP="009B2068">
      <w:pPr>
        <w:spacing w:line="276" w:lineRule="auto"/>
        <w:ind w:firstLine="540"/>
        <w:jc w:val="both"/>
        <w:rPr>
          <w:sz w:val="24"/>
          <w:szCs w:val="24"/>
        </w:rPr>
      </w:pPr>
      <w:r w:rsidRPr="00F92937">
        <w:rPr>
          <w:sz w:val="24"/>
          <w:szCs w:val="24"/>
        </w:rPr>
        <w:t xml:space="preserve">Rangovas pateikia visą laikiną įrangą, kaip nurodyta žemiau. Rangovas turi koordinuoti ir įrengti visus laikinuosius statinius pagal savivaldybės administracijos </w:t>
      </w:r>
      <w:r w:rsidRPr="009C53F7">
        <w:rPr>
          <w:sz w:val="24"/>
          <w:szCs w:val="24"/>
        </w:rPr>
        <w:t>arba vand</w:t>
      </w:r>
      <w:r w:rsidR="00401C92" w:rsidRPr="009C53F7">
        <w:rPr>
          <w:sz w:val="24"/>
          <w:szCs w:val="24"/>
        </w:rPr>
        <w:t>ens tiekimo įmonės</w:t>
      </w:r>
      <w:r w:rsidRPr="009C53F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w:t>
      </w:r>
      <w:r w:rsidR="00D70C0A" w:rsidRPr="00F92937">
        <w:rPr>
          <w:sz w:val="24"/>
          <w:szCs w:val="24"/>
        </w:rPr>
        <w:lastRenderedPageBreak/>
        <w:t xml:space="preserve">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76" w:name="_Toc444948770"/>
      <w:bookmarkStart w:id="77" w:name="_Toc216020785"/>
      <w:r w:rsidRPr="00F92937">
        <w:rPr>
          <w:color w:val="auto"/>
          <w:szCs w:val="24"/>
        </w:rPr>
        <w:t>Ryšiai su komunalinių paslaugų įmonėmis ir savivaldybe</w:t>
      </w:r>
      <w:bookmarkEnd w:id="76"/>
      <w:bookmarkEnd w:id="77"/>
    </w:p>
    <w:p w14:paraId="1CB36146" w14:textId="5ED3E323"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3C34AE">
        <w:rPr>
          <w:sz w:val="24"/>
          <w:szCs w:val="24"/>
        </w:rPr>
        <w:t>derinimui</w:t>
      </w:r>
      <w:r w:rsidRPr="00F92937">
        <w:rPr>
          <w:sz w:val="24"/>
          <w:szCs w:val="24"/>
        </w:rPr>
        <w:t xml:space="preserve"> ir išpildomųjų brėžinių pateikimui.</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76E34EAD" w:rsidR="001F71DC" w:rsidRPr="00F92937" w:rsidRDefault="001F71DC" w:rsidP="009B2068">
      <w:pPr>
        <w:spacing w:line="276" w:lineRule="auto"/>
        <w:ind w:firstLine="539"/>
        <w:jc w:val="both"/>
        <w:rPr>
          <w:sz w:val="24"/>
          <w:szCs w:val="24"/>
        </w:rPr>
      </w:pPr>
      <w:r w:rsidRPr="00F92937">
        <w:rPr>
          <w:sz w:val="24"/>
          <w:szCs w:val="24"/>
        </w:rPr>
        <w:t>Esamų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78" w:name="_Toc90192023"/>
      <w:bookmarkStart w:id="79" w:name="_Toc111989256"/>
      <w:bookmarkStart w:id="80" w:name="_Toc444948772"/>
      <w:bookmarkStart w:id="81" w:name="_Toc216020786"/>
      <w:r w:rsidRPr="00F92937">
        <w:rPr>
          <w:color w:val="auto"/>
          <w:szCs w:val="24"/>
        </w:rPr>
        <w:t>Pakeistos įrangos išvežimas ir šalinimas</w:t>
      </w:r>
      <w:bookmarkEnd w:id="78"/>
      <w:bookmarkEnd w:id="79"/>
      <w:bookmarkEnd w:id="80"/>
      <w:bookmarkEnd w:id="81"/>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82" w:name="_Toc90192024"/>
      <w:bookmarkStart w:id="83" w:name="_Toc111989257"/>
      <w:bookmarkStart w:id="84" w:name="_Toc444948773"/>
      <w:bookmarkStart w:id="85" w:name="_Toc216020787"/>
      <w:r w:rsidRPr="00F92937">
        <w:rPr>
          <w:color w:val="auto"/>
          <w:szCs w:val="24"/>
        </w:rPr>
        <w:t>Higienos reikalavimai</w:t>
      </w:r>
      <w:bookmarkEnd w:id="82"/>
      <w:bookmarkEnd w:id="83"/>
      <w:bookmarkEnd w:id="84"/>
      <w:bookmarkEnd w:id="85"/>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86" w:name="_Toc111989258"/>
      <w:bookmarkStart w:id="87" w:name="_Toc444948774"/>
      <w:bookmarkStart w:id="88" w:name="_Toc216020788"/>
      <w:r w:rsidRPr="00F92937">
        <w:rPr>
          <w:color w:val="auto"/>
          <w:szCs w:val="24"/>
        </w:rPr>
        <w:t>Reikalavimai aplinkos apsaugai</w:t>
      </w:r>
      <w:bookmarkEnd w:id="86"/>
      <w:bookmarkEnd w:id="87"/>
      <w:bookmarkEnd w:id="88"/>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89" w:name="_Toc90192025"/>
      <w:bookmarkStart w:id="90" w:name="_Toc111989259"/>
      <w:bookmarkStart w:id="91" w:name="_Toc444948775"/>
      <w:bookmarkStart w:id="92" w:name="_Toc216020789"/>
      <w:r w:rsidRPr="00F92937">
        <w:rPr>
          <w:color w:val="auto"/>
          <w:szCs w:val="24"/>
        </w:rPr>
        <w:t>Transporto organizavimas</w:t>
      </w:r>
      <w:bookmarkEnd w:id="89"/>
      <w:bookmarkEnd w:id="90"/>
      <w:bookmarkEnd w:id="91"/>
      <w:bookmarkEnd w:id="92"/>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93" w:name="_Toc444948776"/>
      <w:bookmarkStart w:id="94" w:name="_Toc216020790"/>
      <w:r w:rsidRPr="00F92937">
        <w:rPr>
          <w:color w:val="auto"/>
          <w:szCs w:val="24"/>
        </w:rPr>
        <w:lastRenderedPageBreak/>
        <w:t>Nepatogumai vietos gyventojams</w:t>
      </w:r>
      <w:bookmarkEnd w:id="93"/>
      <w:bookmarkEnd w:id="94"/>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 xml:space="preserve">Rangovas turi imtis visų </w:t>
      </w:r>
      <w:r w:rsidRPr="002F5182">
        <w:rPr>
          <w:sz w:val="24"/>
          <w:szCs w:val="24"/>
        </w:rPr>
        <w:t>reikiamų priemonių, kad jo įrangos, transporto priemonių, darbuotojų ir veiklos sukelti nepatogumai gyventojams būtų kuo mažesni. Rangovas neturi sukelti žalos medžiams, esantiems darbų teri</w:t>
      </w:r>
      <w:r w:rsidR="00D465C1" w:rsidRPr="002F5182">
        <w:rPr>
          <w:sz w:val="24"/>
          <w:szCs w:val="24"/>
        </w:rPr>
        <w:t>torijoje ar greta jos</w:t>
      </w:r>
      <w:r w:rsidR="00E50781" w:rsidRPr="002F5182">
        <w:rPr>
          <w:sz w:val="24"/>
          <w:szCs w:val="24"/>
        </w:rPr>
        <w:t>, išskyrus</w:t>
      </w:r>
      <w:r w:rsidR="00E50781">
        <w:rPr>
          <w:sz w:val="24"/>
          <w:szCs w:val="24"/>
        </w:rPr>
        <w:t xml:space="preserve">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95" w:name="_Toc90192028"/>
      <w:bookmarkStart w:id="96" w:name="_Toc111989260"/>
      <w:bookmarkStart w:id="97" w:name="_Toc444948777"/>
      <w:bookmarkStart w:id="98" w:name="_Toc216020791"/>
      <w:r w:rsidRPr="00F92937">
        <w:rPr>
          <w:color w:val="auto"/>
          <w:szCs w:val="24"/>
        </w:rPr>
        <w:t>Išpildomieji brėžiniai</w:t>
      </w:r>
      <w:bookmarkEnd w:id="95"/>
      <w:r w:rsidRPr="00F92937">
        <w:rPr>
          <w:color w:val="auto"/>
          <w:szCs w:val="24"/>
        </w:rPr>
        <w:t xml:space="preserve"> ir kadastriniai tyrinėjimai</w:t>
      </w:r>
      <w:bookmarkEnd w:id="96"/>
      <w:bookmarkEnd w:id="97"/>
      <w:bookmarkEnd w:id="98"/>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99" w:name="_Toc444948779"/>
      <w:bookmarkStart w:id="100" w:name="_Toc97640117"/>
      <w:bookmarkStart w:id="101" w:name="_Toc216020792"/>
      <w:r w:rsidRPr="00414CB4">
        <w:rPr>
          <w:color w:val="auto"/>
          <w:szCs w:val="24"/>
        </w:rPr>
        <w:t>Mokymai</w:t>
      </w:r>
      <w:bookmarkEnd w:id="99"/>
      <w:bookmarkEnd w:id="100"/>
      <w:bookmarkEnd w:id="101"/>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02" w:name="_Toc444948780"/>
      <w:bookmarkStart w:id="103" w:name="_Toc97640118"/>
      <w:bookmarkStart w:id="104" w:name="_Toc216020793"/>
      <w:r w:rsidRPr="00414CB4">
        <w:rPr>
          <w:color w:val="auto"/>
          <w:szCs w:val="24"/>
        </w:rPr>
        <w:t>Eksploatacijos ir priežiūros instrukcijos</w:t>
      </w:r>
      <w:bookmarkEnd w:id="102"/>
      <w:bookmarkEnd w:id="103"/>
      <w:bookmarkEnd w:id="104"/>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8250DB2"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05" w:name="_Toc444948781"/>
      <w:r w:rsidR="00FB2BE6" w:rsidRPr="00F92937">
        <w:rPr>
          <w:sz w:val="24"/>
        </w:rPr>
        <w:lastRenderedPageBreak/>
        <w:t xml:space="preserve"> </w:t>
      </w:r>
      <w:bookmarkStart w:id="106" w:name="_Toc216020794"/>
      <w:r w:rsidR="00256146" w:rsidRPr="00F92937">
        <w:rPr>
          <w:szCs w:val="28"/>
        </w:rPr>
        <w:t>NUOTEKŲ ŠALINIMO DALIS</w:t>
      </w:r>
      <w:bookmarkEnd w:id="105"/>
      <w:bookmarkEnd w:id="106"/>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07" w:name="_Toc444948782"/>
      <w:bookmarkStart w:id="108" w:name="_Toc216020795"/>
      <w:r w:rsidRPr="00F92937">
        <w:rPr>
          <w:color w:val="auto"/>
          <w:szCs w:val="24"/>
        </w:rPr>
        <w:t>Bendroji dalis</w:t>
      </w:r>
      <w:bookmarkEnd w:id="107"/>
      <w:bookmarkEnd w:id="108"/>
    </w:p>
    <w:p w14:paraId="78186C41" w14:textId="008B449A"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661A9A85"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w:t>
      </w:r>
      <w:r w:rsidR="00767E3D">
        <w:rPr>
          <w:sz w:val="24"/>
          <w:szCs w:val="24"/>
        </w:rPr>
        <w:t>i būti atitinkamai pritaikytos.</w:t>
      </w:r>
    </w:p>
    <w:p w14:paraId="25F9ADD5" w14:textId="732F954F"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w:t>
      </w:r>
      <w:r w:rsidR="002F5182">
        <w:rPr>
          <w:sz w:val="24"/>
          <w:szCs w:val="24"/>
        </w:rPr>
        <w:t>,</w:t>
      </w:r>
      <w:r w:rsidR="000368A3" w:rsidRPr="00F92937">
        <w:rPr>
          <w:sz w:val="24"/>
          <w:szCs w:val="24"/>
        </w:rPr>
        <w:t xml:space="preserve">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2F5182"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w:t>
      </w:r>
      <w:r w:rsidRPr="002F5182">
        <w:rPr>
          <w:sz w:val="24"/>
          <w:szCs w:val="24"/>
        </w:rPr>
        <w:t xml:space="preserve">kontaktą su įvairiomis cheminėmis medžiagomis, turi </w:t>
      </w:r>
      <w:r w:rsidRPr="002F5182">
        <w:rPr>
          <w:spacing w:val="-1"/>
          <w:sz w:val="24"/>
          <w:szCs w:val="24"/>
        </w:rPr>
        <w:t xml:space="preserve">būti visiškai atsparios šių cheminių medžiagų </w:t>
      </w:r>
      <w:proofErr w:type="spellStart"/>
      <w:r w:rsidRPr="002F5182">
        <w:rPr>
          <w:spacing w:val="-1"/>
          <w:sz w:val="24"/>
          <w:szCs w:val="24"/>
        </w:rPr>
        <w:t>koroziniam</w:t>
      </w:r>
      <w:proofErr w:type="spellEnd"/>
      <w:r w:rsidRPr="002F5182">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2F5182">
        <w:rPr>
          <w:spacing w:val="-2"/>
          <w:sz w:val="24"/>
          <w:szCs w:val="24"/>
        </w:rPr>
        <w:t xml:space="preserve">Ypatingas dėmesys turi būti skiriamas apsaugai nuo </w:t>
      </w:r>
      <w:proofErr w:type="spellStart"/>
      <w:r w:rsidRPr="002F5182">
        <w:rPr>
          <w:spacing w:val="-2"/>
          <w:sz w:val="24"/>
          <w:szCs w:val="24"/>
        </w:rPr>
        <w:t>trynimosi</w:t>
      </w:r>
      <w:proofErr w:type="spellEnd"/>
      <w:r w:rsidRPr="002F5182">
        <w:rPr>
          <w:spacing w:val="-2"/>
          <w:sz w:val="24"/>
          <w:szCs w:val="24"/>
        </w:rPr>
        <w:t xml:space="preserve"> korozijos tose vietose, kur liečiasi du </w:t>
      </w:r>
      <w:r w:rsidRPr="002F5182">
        <w:rPr>
          <w:sz w:val="24"/>
          <w:szCs w:val="24"/>
        </w:rPr>
        <w:t>korozijai atsparūs metalai, parenkant tinkamo kietumo ir paviršiaus</w:t>
      </w:r>
      <w:r w:rsidRPr="00421DC9">
        <w:rPr>
          <w:sz w:val="24"/>
          <w:szCs w:val="24"/>
        </w:rPr>
        <w:t xml:space="preserve">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09" w:name="_Toc165091663"/>
      <w:bookmarkStart w:id="110" w:name="_Toc173061135"/>
      <w:bookmarkStart w:id="111" w:name="_Toc173120475"/>
      <w:bookmarkStart w:id="112" w:name="_Toc173120660"/>
      <w:bookmarkStart w:id="113" w:name="_Toc173722049"/>
      <w:bookmarkStart w:id="114" w:name="_Toc173808973"/>
      <w:bookmarkStart w:id="115" w:name="_Toc173811089"/>
      <w:bookmarkStart w:id="116" w:name="_Toc444948784"/>
      <w:bookmarkStart w:id="117" w:name="_Toc216020796"/>
      <w:r w:rsidRPr="00F92937">
        <w:t>Triukšmo ir vibracijos slopinimas</w:t>
      </w:r>
      <w:bookmarkEnd w:id="109"/>
      <w:bookmarkEnd w:id="110"/>
      <w:bookmarkEnd w:id="111"/>
      <w:bookmarkEnd w:id="112"/>
      <w:bookmarkEnd w:id="113"/>
      <w:bookmarkEnd w:id="114"/>
      <w:bookmarkEnd w:id="115"/>
      <w:bookmarkEnd w:id="116"/>
      <w:bookmarkEnd w:id="117"/>
    </w:p>
    <w:p w14:paraId="7A50EE77" w14:textId="037FF7AE"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18" w:name="_Toc165091664"/>
      <w:bookmarkStart w:id="119" w:name="_Toc173061136"/>
      <w:bookmarkStart w:id="120" w:name="_Toc173120476"/>
      <w:bookmarkStart w:id="121" w:name="_Toc173120661"/>
      <w:bookmarkStart w:id="122" w:name="_Toc173722050"/>
      <w:bookmarkStart w:id="123" w:name="_Toc173808974"/>
      <w:bookmarkStart w:id="124" w:name="_Toc173811090"/>
      <w:bookmarkStart w:id="125" w:name="_Toc444948785"/>
      <w:bookmarkStart w:id="126" w:name="_Toc216020797"/>
      <w:r w:rsidRPr="00F92937">
        <w:t>Darbų sauga</w:t>
      </w:r>
      <w:bookmarkEnd w:id="118"/>
      <w:bookmarkEnd w:id="119"/>
      <w:bookmarkEnd w:id="120"/>
      <w:bookmarkEnd w:id="121"/>
      <w:bookmarkEnd w:id="122"/>
      <w:bookmarkEnd w:id="123"/>
      <w:bookmarkEnd w:id="124"/>
      <w:bookmarkEnd w:id="125"/>
      <w:bookmarkEnd w:id="126"/>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27" w:name="_Toc444948787"/>
      <w:bookmarkStart w:id="128" w:name="_Toc216020798"/>
      <w:r w:rsidRPr="00F92937">
        <w:rPr>
          <w:color w:val="auto"/>
          <w:szCs w:val="24"/>
        </w:rPr>
        <w:t>Plastikiniai</w:t>
      </w:r>
      <w:r w:rsidR="00F13B2F" w:rsidRPr="00F92937">
        <w:rPr>
          <w:color w:val="auto"/>
          <w:szCs w:val="24"/>
        </w:rPr>
        <w:t xml:space="preserve"> vamzdžiai</w:t>
      </w:r>
      <w:bookmarkEnd w:id="127"/>
      <w:bookmarkEnd w:id="128"/>
    </w:p>
    <w:p w14:paraId="6C916BB2" w14:textId="77777777" w:rsidR="00FC4E6D" w:rsidRPr="00F92937" w:rsidRDefault="00FC4E6D" w:rsidP="009B2068">
      <w:pPr>
        <w:spacing w:line="276" w:lineRule="auto"/>
        <w:ind w:firstLine="567"/>
        <w:jc w:val="both"/>
        <w:rPr>
          <w:b/>
          <w:sz w:val="24"/>
          <w:szCs w:val="24"/>
        </w:rPr>
      </w:pPr>
      <w:bookmarkStart w:id="129" w:name="_Toc444948788"/>
      <w:r w:rsidRPr="00F92937">
        <w:rPr>
          <w:b/>
          <w:sz w:val="24"/>
          <w:szCs w:val="24"/>
        </w:rPr>
        <w:t>Plastikiniai PVC vamzdžiai</w:t>
      </w:r>
    </w:p>
    <w:p w14:paraId="21DD87D3" w14:textId="4E12E721"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w:t>
      </w:r>
      <w:r w:rsidR="002F5182">
        <w:rPr>
          <w:sz w:val="24"/>
          <w:szCs w:val="24"/>
        </w:rPr>
        <w:t xml:space="preserve">ar lygiaverčio </w:t>
      </w:r>
      <w:r w:rsidRPr="00F92937">
        <w:rPr>
          <w:sz w:val="24"/>
          <w:szCs w:val="24"/>
        </w:rPr>
        <w:t xml:space="preserve">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w:t>
      </w:r>
      <w:r w:rsidR="002F5182">
        <w:rPr>
          <w:sz w:val="24"/>
          <w:szCs w:val="24"/>
        </w:rPr>
        <w:t xml:space="preserve">ar lygiaverčių </w:t>
      </w:r>
      <w:r w:rsidRPr="00F9293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29"/>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t>PE vamzdžiai</w:t>
      </w:r>
    </w:p>
    <w:p w14:paraId="27108B57" w14:textId="5AF5E222"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002F5182">
        <w:rPr>
          <w:sz w:val="24"/>
          <w:szCs w:val="24"/>
        </w:rPr>
        <w:t xml:space="preserve"> ar lygiavertį</w:t>
      </w:r>
      <w:r w:rsidRPr="00F92937">
        <w:rPr>
          <w:sz w:val="24"/>
          <w:szCs w:val="24"/>
        </w:rPr>
        <w:t xml:space="preserve">. Jei kitaip </w:t>
      </w:r>
      <w:r w:rsidRPr="00F92937">
        <w:rPr>
          <w:sz w:val="24"/>
          <w:szCs w:val="24"/>
        </w:rPr>
        <w:lastRenderedPageBreak/>
        <w:t>nenurodyta, vamzdžiai ir sujungiamosios vamzdyno dalys turi tikti mažiausiai PN10 darbiniam slėgiui.</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30"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49DCBE2A"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w:t>
      </w:r>
      <w:r w:rsidR="002F5182">
        <w:rPr>
          <w:sz w:val="24"/>
          <w:szCs w:val="24"/>
        </w:rPr>
        <w:t xml:space="preserve">ar lygiaverčio </w:t>
      </w:r>
      <w:r w:rsidRPr="00F92937">
        <w:rPr>
          <w:sz w:val="24"/>
          <w:szCs w:val="24"/>
        </w:rPr>
        <w:t xml:space="preserve">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5B67752E"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w:t>
      </w:r>
      <w:r w:rsidR="002F5182">
        <w:rPr>
          <w:sz w:val="24"/>
          <w:szCs w:val="24"/>
        </w:rPr>
        <w:t xml:space="preserve">ar lygiaverčių </w:t>
      </w:r>
      <w:r w:rsidRPr="00F92937">
        <w:rPr>
          <w:sz w:val="24"/>
          <w:szCs w:val="24"/>
        </w:rPr>
        <w:t xml:space="preserve">standartų reikalavimus. Vamzdžių gamintojas turi būti sertifikuotas PE100-RC vamzdžio gamybai pagal PAS 1075 </w:t>
      </w:r>
      <w:r w:rsidR="002F5182">
        <w:rPr>
          <w:sz w:val="24"/>
          <w:szCs w:val="24"/>
        </w:rPr>
        <w:t xml:space="preserve">ar lygiavertį </w:t>
      </w:r>
      <w:r w:rsidRPr="00F92937">
        <w:rPr>
          <w:sz w:val="24"/>
          <w:szCs w:val="24"/>
        </w:rPr>
        <w:t xml:space="preserve">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07BF10E"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2F5182">
        <w:rPr>
          <w:sz w:val="24"/>
          <w:szCs w:val="24"/>
          <w:lang w:eastAsia="ar-SA"/>
        </w:rPr>
        <w:t xml:space="preserve"> ar lygiaverčiu</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w:t>
      </w:r>
      <w:r w:rsidRPr="00F92937">
        <w:rPr>
          <w:sz w:val="24"/>
          <w:szCs w:val="24"/>
          <w:lang w:eastAsia="ar-SA"/>
        </w:rPr>
        <w:lastRenderedPageBreak/>
        <w:t>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30"/>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68ADD25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w:t>
      </w:r>
      <w:r w:rsidR="002F5182">
        <w:rPr>
          <w:sz w:val="24"/>
          <w:szCs w:val="24"/>
          <w:lang w:eastAsia="ar-SA"/>
        </w:rPr>
        <w:t xml:space="preserve">ar lygiaverčių </w:t>
      </w:r>
      <w:r w:rsidRPr="00F92937">
        <w:rPr>
          <w:sz w:val="24"/>
          <w:szCs w:val="24"/>
          <w:lang w:eastAsia="ar-SA"/>
        </w:rPr>
        <w:t xml:space="preserve">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5E8A6095"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w:t>
      </w:r>
      <w:r w:rsidR="002F5182">
        <w:rPr>
          <w:sz w:val="24"/>
          <w:szCs w:val="24"/>
          <w:lang w:eastAsia="ar-SA"/>
        </w:rPr>
        <w:t xml:space="preserve">ar lygiaverčių </w:t>
      </w:r>
      <w:r w:rsidRPr="00F92937">
        <w:rPr>
          <w:sz w:val="24"/>
          <w:szCs w:val="24"/>
          <w:lang w:eastAsia="ar-SA"/>
        </w:rPr>
        <w:t>standartų reikalavimus.</w:t>
      </w:r>
      <w:bookmarkStart w:id="131" w:name="_Toc186692002"/>
      <w:r w:rsidRPr="00F92937">
        <w:rPr>
          <w:sz w:val="24"/>
          <w:szCs w:val="24"/>
          <w:lang w:eastAsia="ar-SA"/>
        </w:rPr>
        <w:t xml:space="preserve"> Vamzdžių gamintojas turi būti sertifikuotas PE100-RC vamzdžio gamybai pagal PAS 1075</w:t>
      </w:r>
      <w:r w:rsidR="002F5182">
        <w:rPr>
          <w:sz w:val="24"/>
          <w:szCs w:val="24"/>
          <w:lang w:eastAsia="ar-SA"/>
        </w:rPr>
        <w:t xml:space="preserve"> ar lygiavertį</w:t>
      </w:r>
      <w:r w:rsidRPr="00F92937">
        <w:rPr>
          <w:sz w:val="24"/>
          <w:szCs w:val="24"/>
          <w:lang w:eastAsia="ar-SA"/>
        </w:rPr>
        <w:t xml:space="preserve">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3BDCA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sidR="002F5182">
        <w:rPr>
          <w:sz w:val="24"/>
          <w:szCs w:val="24"/>
          <w:lang w:eastAsia="ar-SA"/>
        </w:rPr>
        <w:t xml:space="preserve">ar </w:t>
      </w:r>
      <w:proofErr w:type="spellStart"/>
      <w:r w:rsidR="002F5182">
        <w:rPr>
          <w:sz w:val="24"/>
          <w:szCs w:val="24"/>
          <w:lang w:eastAsia="ar-SA"/>
        </w:rPr>
        <w:t>lygaiverčiu</w:t>
      </w:r>
      <w:proofErr w:type="spellEnd"/>
      <w:r w:rsidR="002F5182">
        <w:rPr>
          <w:sz w:val="24"/>
          <w:szCs w:val="24"/>
          <w:lang w:eastAsia="ar-SA"/>
        </w:rPr>
        <w:t xml:space="preserve">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31"/>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32" w:name="_Toc444948789"/>
      <w:bookmarkStart w:id="133" w:name="_Toc216020799"/>
      <w:r w:rsidRPr="00F92937">
        <w:rPr>
          <w:color w:val="auto"/>
          <w:szCs w:val="24"/>
        </w:rPr>
        <w:t>Nerūdijančio plieno vamzdžiai</w:t>
      </w:r>
      <w:bookmarkEnd w:id="132"/>
      <w:bookmarkEnd w:id="133"/>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lastRenderedPageBreak/>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34" w:name="_Toc173061140"/>
      <w:bookmarkStart w:id="135" w:name="_Toc173120482"/>
      <w:bookmarkStart w:id="136" w:name="_Toc173120667"/>
      <w:bookmarkStart w:id="137" w:name="_Toc173722056"/>
      <w:bookmarkStart w:id="138" w:name="_Toc173808980"/>
      <w:bookmarkStart w:id="139" w:name="_Toc173811096"/>
      <w:bookmarkStart w:id="140" w:name="_Toc348099217"/>
      <w:bookmarkStart w:id="141" w:name="_Toc444948790"/>
      <w:bookmarkStart w:id="142" w:name="_Toc216020800"/>
      <w:r w:rsidRPr="00F92937">
        <w:rPr>
          <w:color w:val="auto"/>
          <w:szCs w:val="24"/>
        </w:rPr>
        <w:t>Kalaus ketaus fasoninės dalys</w:t>
      </w:r>
      <w:bookmarkEnd w:id="134"/>
      <w:bookmarkEnd w:id="135"/>
      <w:bookmarkEnd w:id="136"/>
      <w:bookmarkEnd w:id="137"/>
      <w:bookmarkEnd w:id="138"/>
      <w:bookmarkEnd w:id="139"/>
      <w:bookmarkEnd w:id="140"/>
      <w:bookmarkEnd w:id="141"/>
      <w:bookmarkEnd w:id="142"/>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B94D32D" w:rsidR="00590C7C" w:rsidRPr="009F6F45" w:rsidRDefault="00590C7C" w:rsidP="009B2068">
      <w:pPr>
        <w:spacing w:line="276" w:lineRule="auto"/>
        <w:ind w:firstLine="540"/>
        <w:jc w:val="both"/>
        <w:rPr>
          <w:sz w:val="24"/>
          <w:szCs w:val="24"/>
        </w:rPr>
      </w:pPr>
      <w:r w:rsidRPr="00F92937">
        <w:rPr>
          <w:sz w:val="24"/>
          <w:szCs w:val="24"/>
        </w:rPr>
        <w:t>Medžiagos, naudojamos kaliojo ketaus fasoninių dalių gamybai, turi atitikti LST EN 598</w:t>
      </w:r>
      <w:r w:rsidR="002F5182">
        <w:rPr>
          <w:sz w:val="24"/>
          <w:szCs w:val="24"/>
        </w:rPr>
        <w:t xml:space="preserve"> ar lygiavertį</w:t>
      </w:r>
      <w:r w:rsidR="003A4813">
        <w:rPr>
          <w:sz w:val="24"/>
          <w:szCs w:val="24"/>
        </w:rPr>
        <w:t xml:space="preserve"> </w:t>
      </w:r>
      <w:r w:rsidRPr="00F92937">
        <w:rPr>
          <w:sz w:val="24"/>
          <w:szCs w:val="24"/>
        </w:rPr>
        <w:t>standar</w:t>
      </w:r>
      <w:r w:rsidR="002F5182">
        <w:rPr>
          <w:sz w:val="24"/>
          <w:szCs w:val="24"/>
        </w:rPr>
        <w:t>tą</w:t>
      </w:r>
      <w:r w:rsidRPr="00F92937">
        <w:rPr>
          <w:sz w:val="24"/>
          <w:szCs w:val="24"/>
        </w:rPr>
        <w:t>.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10F6E16A"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2F5182">
        <w:rPr>
          <w:sz w:val="24"/>
          <w:szCs w:val="24"/>
        </w:rPr>
        <w:t xml:space="preserve"> ar lygiavertį</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000635EE">
        <w:rPr>
          <w:sz w:val="24"/>
          <w:szCs w:val="24"/>
        </w:rPr>
        <w:t xml:space="preserve"> </w:t>
      </w:r>
      <w:r w:rsidR="000635EE" w:rsidRPr="000635EE">
        <w:rPr>
          <w:sz w:val="24"/>
          <w:szCs w:val="24"/>
        </w:rPr>
        <w:t>ir turi turėti (pateikiama kartu su gaminiu) GSK RAL GZ662 ar lygiavertį sertifikatą</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1A0CF65D"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w:t>
      </w:r>
      <w:r w:rsidR="002F5182">
        <w:rPr>
          <w:sz w:val="24"/>
          <w:szCs w:val="24"/>
        </w:rPr>
        <w:t xml:space="preserve">ar </w:t>
      </w:r>
      <w:proofErr w:type="spellStart"/>
      <w:r w:rsidR="002F5182">
        <w:rPr>
          <w:sz w:val="24"/>
          <w:szCs w:val="24"/>
        </w:rPr>
        <w:t>lygaivertį</w:t>
      </w:r>
      <w:proofErr w:type="spellEnd"/>
      <w:r w:rsidR="002F5182">
        <w:rPr>
          <w:sz w:val="24"/>
          <w:szCs w:val="24"/>
        </w:rPr>
        <w:t xml:space="preserve"> </w:t>
      </w:r>
      <w:r w:rsidRPr="00F92937">
        <w:rPr>
          <w:sz w:val="24"/>
          <w:szCs w:val="24"/>
        </w:rPr>
        <w:t>standartą. Tarpinės turi būti atsparios nuotekoms.</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43" w:name="_Toc444948791"/>
      <w:bookmarkStart w:id="144" w:name="_Toc216020801"/>
      <w:r w:rsidRPr="00F92937">
        <w:rPr>
          <w:color w:val="auto"/>
          <w:szCs w:val="24"/>
        </w:rPr>
        <w:t>Varžtai, veržlės ir poveržlės</w:t>
      </w:r>
      <w:bookmarkEnd w:id="143"/>
      <w:bookmarkEnd w:id="144"/>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Heading3"/>
        <w:numPr>
          <w:ilvl w:val="1"/>
          <w:numId w:val="21"/>
        </w:numPr>
        <w:spacing w:before="0" w:line="276" w:lineRule="auto"/>
        <w:rPr>
          <w:color w:val="auto"/>
          <w:szCs w:val="24"/>
        </w:rPr>
      </w:pPr>
      <w:bookmarkStart w:id="145" w:name="_Toc444948792"/>
      <w:bookmarkStart w:id="146" w:name="_Toc216020802"/>
      <w:r w:rsidRPr="008D7D93">
        <w:rPr>
          <w:color w:val="auto"/>
          <w:szCs w:val="24"/>
        </w:rPr>
        <w:t>Armatūra</w:t>
      </w:r>
      <w:bookmarkEnd w:id="145"/>
      <w:bookmarkEnd w:id="146"/>
    </w:p>
    <w:p w14:paraId="16E5F06D" w14:textId="77777777" w:rsidR="00C07A49" w:rsidRPr="008D7D93" w:rsidRDefault="00C07A49" w:rsidP="007F380F">
      <w:pPr>
        <w:pStyle w:val="Heading3"/>
        <w:numPr>
          <w:ilvl w:val="2"/>
          <w:numId w:val="21"/>
        </w:numPr>
        <w:spacing w:before="0" w:line="276" w:lineRule="auto"/>
        <w:rPr>
          <w:color w:val="auto"/>
          <w:szCs w:val="24"/>
        </w:rPr>
      </w:pPr>
      <w:bookmarkStart w:id="147" w:name="_Toc444948793"/>
      <w:bookmarkStart w:id="148" w:name="_Toc216020803"/>
      <w:r w:rsidRPr="008D7D93">
        <w:rPr>
          <w:color w:val="auto"/>
          <w:szCs w:val="24"/>
        </w:rPr>
        <w:t>Bendroji dalis</w:t>
      </w:r>
      <w:bookmarkEnd w:id="147"/>
      <w:bookmarkEnd w:id="148"/>
    </w:p>
    <w:p w14:paraId="0E453C13" w14:textId="68773D2D"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r w:rsidR="00E718F1">
        <w:rPr>
          <w:bCs/>
          <w:sz w:val="24"/>
          <w:szCs w:val="24"/>
        </w:rPr>
        <w:t xml:space="preserve"> ar lygiavertį</w:t>
      </w:r>
      <w:r w:rsidR="008D7D93" w:rsidRPr="008D7D93">
        <w:rPr>
          <w:bCs/>
          <w:sz w:val="24"/>
          <w:szCs w:val="24"/>
        </w:rPr>
        <w:t>.</w:t>
      </w:r>
    </w:p>
    <w:p w14:paraId="547EEF6B" w14:textId="6F32A904"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lastRenderedPageBreak/>
        <w:t xml:space="preserve">Rankenėlės ir rankiniai stabdžiai turi būti su pakabinamomis spynomis ir grandinėmis, kad nebūtų galimas neleistinas panaudojimas. </w:t>
      </w:r>
    </w:p>
    <w:p w14:paraId="574033DA" w14:textId="006799F4"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w:t>
      </w:r>
      <w:r w:rsidR="00E718F1">
        <w:rPr>
          <w:bCs/>
          <w:sz w:val="24"/>
          <w:szCs w:val="24"/>
        </w:rPr>
        <w: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0376529A"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r w:rsidR="00E718F1">
        <w:rPr>
          <w:bCs/>
          <w:sz w:val="24"/>
          <w:szCs w:val="24"/>
        </w:rPr>
        <w:t xml:space="preserve"> ar lygiavertį</w:t>
      </w:r>
      <w:r w:rsidRPr="008D7D93">
        <w:rPr>
          <w:bCs/>
          <w:sz w:val="24"/>
          <w:szCs w:val="24"/>
        </w:rPr>
        <w:t>.</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Heading3"/>
        <w:numPr>
          <w:ilvl w:val="2"/>
          <w:numId w:val="21"/>
        </w:numPr>
        <w:spacing w:before="0" w:line="276" w:lineRule="auto"/>
        <w:rPr>
          <w:color w:val="auto"/>
          <w:szCs w:val="24"/>
        </w:rPr>
      </w:pPr>
      <w:bookmarkStart w:id="149" w:name="_Toc444948794"/>
      <w:bookmarkStart w:id="150" w:name="_Toc216020804"/>
      <w:r w:rsidRPr="008D7D93">
        <w:rPr>
          <w:color w:val="auto"/>
          <w:szCs w:val="24"/>
        </w:rPr>
        <w:t>Sklendės ir uždoriai</w:t>
      </w:r>
      <w:bookmarkEnd w:id="149"/>
      <w:bookmarkEnd w:id="150"/>
      <w:r w:rsidRPr="008D7D93">
        <w:rPr>
          <w:color w:val="auto"/>
          <w:szCs w:val="24"/>
        </w:rPr>
        <w:t xml:space="preserve"> </w:t>
      </w:r>
    </w:p>
    <w:p w14:paraId="2ED91BF6" w14:textId="6ADE1245"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E718F1">
        <w:rPr>
          <w:sz w:val="24"/>
          <w:szCs w:val="24"/>
        </w:rPr>
        <w:t xml:space="preserve"> ar lygiavertį</w:t>
      </w:r>
      <w:r w:rsidR="004E581E" w:rsidRPr="008D7D93">
        <w:rPr>
          <w:sz w:val="24"/>
          <w:szCs w:val="24"/>
        </w:rPr>
        <w:t>, kurios storis ne m</w:t>
      </w:r>
      <w:r w:rsidR="001006E8">
        <w:rPr>
          <w:sz w:val="24"/>
          <w:szCs w:val="24"/>
        </w:rPr>
        <w:t>ažesnis kaip 250 mikronų</w:t>
      </w:r>
      <w:r w:rsidR="0041128F">
        <w:rPr>
          <w:sz w:val="24"/>
          <w:szCs w:val="24"/>
        </w:rPr>
        <w:t xml:space="preserve"> </w:t>
      </w:r>
      <w:r w:rsidR="0041128F" w:rsidRPr="0041128F">
        <w:rPr>
          <w:sz w:val="24"/>
          <w:szCs w:val="24"/>
        </w:rPr>
        <w:t>ir turi turėti (pateikiama kartu su gaminiu) GSK RAL GZ662 ar lygiavertį sertifikatą</w:t>
      </w:r>
      <w:r w:rsidR="004E581E" w:rsidRPr="008D7D93">
        <w:rPr>
          <w:sz w:val="24"/>
          <w:szCs w:val="24"/>
        </w:rPr>
        <w:t>.</w:t>
      </w:r>
      <w:r w:rsidRPr="008D7D93">
        <w:rPr>
          <w:sz w:val="24"/>
          <w:szCs w:val="24"/>
        </w:rPr>
        <w:t xml:space="preserve"> </w:t>
      </w:r>
      <w:r w:rsidR="007444A1" w:rsidRPr="0041128F">
        <w:rPr>
          <w:sz w:val="24"/>
          <w:szCs w:val="24"/>
        </w:rPr>
        <w:t>Ant sklendžių ir uždorių korpuso turi būti išlieta informacija apie gamintoją</w:t>
      </w:r>
      <w:r w:rsidR="007444A1" w:rsidRPr="007444A1">
        <w:rPr>
          <w:rFonts w:eastAsia="Calibri"/>
          <w:sz w:val="24"/>
          <w:szCs w:val="24"/>
        </w:rPr>
        <w:t>,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51"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51"/>
      <w:r w:rsidRPr="00F92937">
        <w:rPr>
          <w:rFonts w:ascii="Times New Roman" w:hAnsi="Times New Roman"/>
          <w:sz w:val="24"/>
          <w:szCs w:val="24"/>
          <w:lang w:val="lt-LT"/>
        </w:rPr>
        <w:t xml:space="preserve"> </w:t>
      </w:r>
    </w:p>
    <w:p w14:paraId="709A87C4" w14:textId="2D33F16C" w:rsidR="00092344" w:rsidRPr="003877A7" w:rsidRDefault="00092344" w:rsidP="003877A7">
      <w:pPr>
        <w:spacing w:line="276" w:lineRule="auto"/>
        <w:ind w:firstLine="902"/>
        <w:jc w:val="both"/>
        <w:rPr>
          <w:bCs/>
          <w:sz w:val="24"/>
          <w:szCs w:val="24"/>
        </w:rPr>
      </w:pPr>
      <w:r w:rsidRPr="003877A7">
        <w:rPr>
          <w:bCs/>
          <w:sz w:val="24"/>
          <w:szCs w:val="24"/>
        </w:rPr>
        <w:t xml:space="preserve">Sklendės turi būti skirtos </w:t>
      </w:r>
      <w:r w:rsidRPr="003D3F68">
        <w:rPr>
          <w:bCs/>
          <w:sz w:val="24"/>
          <w:szCs w:val="24"/>
        </w:rPr>
        <w:t>darbui su nuotekomis ar vandeniu</w:t>
      </w:r>
      <w:r w:rsidR="00455015" w:rsidRPr="003D3F68">
        <w:rPr>
          <w:bCs/>
          <w:sz w:val="24"/>
          <w:szCs w:val="24"/>
        </w:rPr>
        <w:t xml:space="preserve"> ir atitikti ar LST EN 1074</w:t>
      </w:r>
      <w:r w:rsidR="001111C2" w:rsidRPr="003D3F68">
        <w:rPr>
          <w:bCs/>
          <w:sz w:val="24"/>
          <w:szCs w:val="24"/>
        </w:rPr>
        <w:t>-2</w:t>
      </w:r>
      <w:r w:rsidR="00E718F1">
        <w:rPr>
          <w:bCs/>
          <w:sz w:val="24"/>
          <w:szCs w:val="24"/>
        </w:rPr>
        <w:t xml:space="preserve"> ar lygiavertį</w:t>
      </w:r>
      <w:r w:rsidRPr="003D3F68">
        <w:rPr>
          <w:bCs/>
          <w:sz w:val="24"/>
          <w:szCs w:val="24"/>
        </w:rPr>
        <w:t>. Sklendės gali būti renovuojamos po sl</w:t>
      </w:r>
      <w:r w:rsidRPr="003877A7">
        <w:rPr>
          <w:bCs/>
          <w:sz w:val="24"/>
          <w:szCs w:val="24"/>
        </w:rPr>
        <w:t xml:space="preserve">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r w:rsidR="00E718F1">
        <w:rPr>
          <w:bCs/>
          <w:sz w:val="24"/>
          <w:szCs w:val="24"/>
        </w:rPr>
        <w:t xml:space="preserve"> ar lygiavertį</w:t>
      </w:r>
      <w:r w:rsidR="0074480F" w:rsidRPr="001111C2">
        <w:rPr>
          <w:bCs/>
          <w:sz w:val="24"/>
          <w:szCs w:val="24"/>
        </w:rPr>
        <w:t>.</w:t>
      </w:r>
    </w:p>
    <w:p w14:paraId="258232A6" w14:textId="687239F6" w:rsidR="007444A1" w:rsidRPr="00E718F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E718F1">
        <w:rPr>
          <w:bCs/>
          <w:sz w:val="24"/>
          <w:szCs w:val="24"/>
        </w:rPr>
        <w:t xml:space="preserve"> klasės</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w:t>
      </w:r>
      <w:r w:rsidR="007444A1" w:rsidRPr="00E718F1">
        <w:rPr>
          <w:bCs/>
          <w:sz w:val="24"/>
          <w:szCs w:val="24"/>
        </w:rPr>
        <w:t>arba lygiavertė, korozijai atspari medžiaga.</w:t>
      </w:r>
    </w:p>
    <w:p w14:paraId="38B4AF67" w14:textId="2591D125" w:rsidR="0074480F" w:rsidRPr="003877A7" w:rsidRDefault="003877A7" w:rsidP="003877A7">
      <w:pPr>
        <w:spacing w:line="276" w:lineRule="auto"/>
        <w:ind w:firstLine="902"/>
        <w:jc w:val="both"/>
        <w:rPr>
          <w:bCs/>
          <w:sz w:val="24"/>
          <w:szCs w:val="24"/>
        </w:rPr>
      </w:pPr>
      <w:r w:rsidRPr="00E718F1">
        <w:rPr>
          <w:bCs/>
          <w:sz w:val="24"/>
          <w:szCs w:val="24"/>
        </w:rPr>
        <w:t>Sklendžių</w:t>
      </w:r>
      <w:r w:rsidR="00092344" w:rsidRPr="00E718F1">
        <w:rPr>
          <w:bCs/>
          <w:sz w:val="24"/>
          <w:szCs w:val="24"/>
        </w:rPr>
        <w:t xml:space="preserve"> pleištas turi būti </w:t>
      </w:r>
      <w:r w:rsidR="0074480F" w:rsidRPr="00E718F1">
        <w:rPr>
          <w:bCs/>
          <w:sz w:val="24"/>
          <w:szCs w:val="24"/>
        </w:rPr>
        <w:t xml:space="preserve">pilnai gumuotas, padengtas </w:t>
      </w:r>
      <w:proofErr w:type="spellStart"/>
      <w:r w:rsidR="0074480F" w:rsidRPr="00E718F1">
        <w:rPr>
          <w:bCs/>
          <w:sz w:val="24"/>
          <w:szCs w:val="24"/>
        </w:rPr>
        <w:t>elastomeru</w:t>
      </w:r>
      <w:proofErr w:type="spellEnd"/>
      <w:r w:rsidR="0074480F" w:rsidRPr="00E718F1">
        <w:rPr>
          <w:bCs/>
          <w:sz w:val="24"/>
          <w:szCs w:val="24"/>
        </w:rPr>
        <w:t>, tinkamu naudoti geriamojo vandens tiekimo sistemose</w:t>
      </w:r>
      <w:r w:rsidR="0074480F" w:rsidRPr="0074480F">
        <w:rPr>
          <w:bCs/>
          <w:sz w:val="24"/>
          <w:szCs w:val="24"/>
        </w:rPr>
        <w:t xml:space="preserv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032CA26" w14:textId="77777777" w:rsidR="00E718F1" w:rsidRDefault="00092344" w:rsidP="00E718F1">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00E718F1">
        <w:rPr>
          <w:bCs/>
          <w:sz w:val="24"/>
          <w:szCs w:val="24"/>
        </w:rPr>
        <w:t xml:space="preserve"> ar lygiavertį</w:t>
      </w:r>
      <w:r w:rsidRPr="003877A7">
        <w:rPr>
          <w:bCs/>
          <w:sz w:val="24"/>
          <w:szCs w:val="24"/>
        </w:rPr>
        <w:t>.</w:t>
      </w:r>
    </w:p>
    <w:p w14:paraId="7A1E7A99" w14:textId="67820BEA" w:rsidR="00092344" w:rsidRPr="003877A7" w:rsidRDefault="00092344" w:rsidP="00E718F1">
      <w:pPr>
        <w:spacing w:line="276" w:lineRule="auto"/>
        <w:ind w:firstLine="902"/>
        <w:jc w:val="both"/>
        <w:rPr>
          <w:bCs/>
          <w:sz w:val="24"/>
          <w:szCs w:val="24"/>
        </w:rPr>
      </w:pPr>
      <w:r w:rsidRPr="003877A7">
        <w:rPr>
          <w:bCs/>
          <w:sz w:val="24"/>
          <w:szCs w:val="24"/>
        </w:rPr>
        <w:t xml:space="preserve"> </w:t>
      </w: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52" w:name="_Toc444948798"/>
      <w:r w:rsidRPr="00F92937">
        <w:rPr>
          <w:rFonts w:ascii="Times New Roman" w:hAnsi="Times New Roman"/>
          <w:sz w:val="24"/>
          <w:szCs w:val="24"/>
          <w:lang w:val="lt-LT"/>
        </w:rPr>
        <w:t>Peilinės sklendės</w:t>
      </w:r>
      <w:bookmarkEnd w:id="152"/>
    </w:p>
    <w:p w14:paraId="5CC79718" w14:textId="41D560AC"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u pilno pratekėjimo skerspjūviu</w:t>
      </w:r>
      <w:r w:rsidR="005A6499" w:rsidRPr="00996BEF">
        <w:rPr>
          <w:bCs/>
          <w:sz w:val="24"/>
          <w:szCs w:val="24"/>
        </w:rPr>
        <w:t xml:space="preserve">, nepralaidžios vandeniui iš abiejų pusių, dviguba peilio nuvalymo tarpine. </w:t>
      </w:r>
      <w:r w:rsidRPr="00996BEF">
        <w:rPr>
          <w:sz w:val="24"/>
          <w:szCs w:val="24"/>
        </w:rPr>
        <w:t>Sklendžių korpusas ketinis</w:t>
      </w:r>
      <w:r w:rsidR="00A154D8" w:rsidRPr="00996BEF">
        <w:rPr>
          <w:sz w:val="24"/>
          <w:szCs w:val="24"/>
        </w:rPr>
        <w:t xml:space="preserve"> ne žemesnės nei </w:t>
      </w:r>
      <w:r w:rsidR="00996BEF" w:rsidRPr="00996BEF">
        <w:rPr>
          <w:sz w:val="24"/>
          <w:szCs w:val="24"/>
        </w:rPr>
        <w:t>EN-GJL-400</w:t>
      </w:r>
      <w:r w:rsidR="00A154D8" w:rsidRPr="00996BEF">
        <w:rPr>
          <w:sz w:val="24"/>
          <w:szCs w:val="24"/>
        </w:rPr>
        <w:t xml:space="preserve"> </w:t>
      </w:r>
      <w:r w:rsidR="00E718F1">
        <w:rPr>
          <w:sz w:val="24"/>
          <w:szCs w:val="24"/>
        </w:rPr>
        <w:t>markės</w:t>
      </w:r>
      <w:r w:rsidR="00A154D8" w:rsidRPr="00996BEF">
        <w:rPr>
          <w:sz w:val="24"/>
          <w:szCs w:val="24"/>
        </w:rPr>
        <w:t xml:space="preserve"> pagal LST EN 1563</w:t>
      </w:r>
      <w:r w:rsidR="00E718F1">
        <w:rPr>
          <w:sz w:val="24"/>
          <w:szCs w:val="24"/>
        </w:rPr>
        <w:t xml:space="preserve"> ar lygiavertį</w:t>
      </w:r>
      <w:r w:rsidR="00A154D8" w:rsidRPr="00996BEF">
        <w:rPr>
          <w:sz w:val="24"/>
          <w:szCs w:val="24"/>
        </w:rPr>
        <w:t>. Peilinis uždoris: iš nerūdijančio pl</w:t>
      </w:r>
      <w:r w:rsidR="00151A8D" w:rsidRPr="00996BEF">
        <w:rPr>
          <w:sz w:val="24"/>
          <w:szCs w:val="24"/>
        </w:rPr>
        <w:t>ieno ne žemesnio kaip AISI</w:t>
      </w:r>
      <w:r w:rsidR="00151A8D">
        <w:rPr>
          <w:sz w:val="24"/>
          <w:szCs w:val="24"/>
        </w:rPr>
        <w:t xml:space="preserve">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w:t>
      </w:r>
      <w:r w:rsidR="00CA41E7">
        <w:rPr>
          <w:sz w:val="24"/>
          <w:szCs w:val="24"/>
        </w:rPr>
        <w:lastRenderedPageBreak/>
        <w:t xml:space="preserve">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w:t>
      </w:r>
      <w:r w:rsidR="00A154D8" w:rsidRPr="003D3F68">
        <w:rPr>
          <w:sz w:val="24"/>
          <w:szCs w:val="24"/>
        </w:rPr>
        <w:t>medžiaga NBR arba EPDM</w:t>
      </w:r>
      <w:r w:rsidR="00A154D8" w:rsidRPr="00A154D8">
        <w:rPr>
          <w:sz w:val="24"/>
          <w:szCs w:val="24"/>
        </w:rPr>
        <w:t xml:space="preserve">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E718F1">
        <w:rPr>
          <w:sz w:val="24"/>
          <w:szCs w:val="24"/>
        </w:rPr>
        <w:t xml:space="preserve"> </w:t>
      </w:r>
      <w:r w:rsidR="00A154D8" w:rsidRPr="00A154D8">
        <w:rPr>
          <w:sz w:val="24"/>
          <w:szCs w:val="24"/>
        </w:rPr>
        <w:t>pagal LST EN 1092</w:t>
      </w:r>
      <w:r w:rsidR="00E718F1">
        <w:rPr>
          <w:sz w:val="24"/>
          <w:szCs w:val="24"/>
        </w:rPr>
        <w:t xml:space="preserve"> ar lygiavertį standartą</w:t>
      </w:r>
      <w:r w:rsidR="00A154D8" w:rsidRPr="00A154D8">
        <w:rPr>
          <w:sz w:val="24"/>
          <w:szCs w:val="24"/>
        </w:rPr>
        <w:t>.</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53" w:name="_Toc98514503"/>
      <w:bookmarkStart w:id="154" w:name="_Toc107230441"/>
      <w:bookmarkStart w:id="155" w:name="_Toc111989313"/>
      <w:bookmarkStart w:id="156" w:name="_Toc444948799"/>
      <w:bookmarkStart w:id="157" w:name="_Toc216020805"/>
      <w:r w:rsidRPr="00F92937">
        <w:rPr>
          <w:color w:val="auto"/>
          <w:szCs w:val="24"/>
        </w:rPr>
        <w:t xml:space="preserve">Automatinis </w:t>
      </w:r>
      <w:r w:rsidR="008942E3" w:rsidRPr="00F92937">
        <w:rPr>
          <w:color w:val="auto"/>
          <w:szCs w:val="24"/>
        </w:rPr>
        <w:t>oro išleidimo vožtuvas</w:t>
      </w:r>
      <w:bookmarkEnd w:id="153"/>
      <w:bookmarkEnd w:id="154"/>
      <w:bookmarkEnd w:id="155"/>
      <w:bookmarkEnd w:id="156"/>
      <w:bookmarkEnd w:id="157"/>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5F351075"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w:t>
      </w:r>
      <w:r w:rsidR="00F925C5" w:rsidRPr="00996BEF">
        <w:rPr>
          <w:sz w:val="24"/>
          <w:szCs w:val="24"/>
        </w:rPr>
        <w:t xml:space="preserve">ne žemesnės nei EN-GJL-400 </w:t>
      </w:r>
      <w:r w:rsidR="00E718F1">
        <w:rPr>
          <w:sz w:val="24"/>
          <w:szCs w:val="24"/>
        </w:rPr>
        <w:t>markės</w:t>
      </w:r>
      <w:r w:rsidR="00F925C5" w:rsidRPr="00996BEF">
        <w:rPr>
          <w:sz w:val="24"/>
          <w:szCs w:val="24"/>
        </w:rPr>
        <w:t xml:space="preserve"> pagal LST EN 1563</w:t>
      </w:r>
      <w:r w:rsidR="00E718F1">
        <w:rPr>
          <w:sz w:val="24"/>
          <w:szCs w:val="24"/>
        </w:rPr>
        <w:t xml:space="preserve"> ar lygiavertį</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E718F1">
        <w:rPr>
          <w:sz w:val="24"/>
          <w:szCs w:val="24"/>
        </w:rPr>
        <w:t xml:space="preserve"> ar lygiavertį</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uždoriais. </w:t>
      </w:r>
    </w:p>
    <w:p w14:paraId="5E78FFB3" w14:textId="7293E26A"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E718F1">
        <w:rPr>
          <w:sz w:val="24"/>
          <w:szCs w:val="24"/>
        </w:rPr>
        <w:t xml:space="preserve"> </w:t>
      </w:r>
      <w:r w:rsidR="00670684" w:rsidRPr="00A154D8">
        <w:rPr>
          <w:sz w:val="24"/>
          <w:szCs w:val="24"/>
        </w:rPr>
        <w:t>pagal LST EN 1092</w:t>
      </w:r>
      <w:r w:rsidR="00E718F1">
        <w:rPr>
          <w:sz w:val="24"/>
          <w:szCs w:val="24"/>
        </w:rPr>
        <w:t xml:space="preserve"> ar lygiavertį</w:t>
      </w:r>
      <w:r w:rsidR="00670684" w:rsidRPr="00A154D8">
        <w:rPr>
          <w:sz w:val="24"/>
          <w:szCs w:val="24"/>
        </w:rPr>
        <w:t>.</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58" w:name="_Toc107230442"/>
      <w:bookmarkStart w:id="159" w:name="_Toc111989314"/>
      <w:bookmarkStart w:id="160" w:name="_Toc444948800"/>
      <w:bookmarkStart w:id="161" w:name="_Toc216020806"/>
      <w:r w:rsidRPr="00F92937">
        <w:rPr>
          <w:color w:val="auto"/>
          <w:szCs w:val="24"/>
        </w:rPr>
        <w:t>Atbuliniai vožtuvai</w:t>
      </w:r>
      <w:bookmarkEnd w:id="158"/>
      <w:bookmarkEnd w:id="159"/>
      <w:bookmarkEnd w:id="160"/>
      <w:bookmarkEnd w:id="161"/>
    </w:p>
    <w:p w14:paraId="17AC0682" w14:textId="7B39203B"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r w:rsidR="00E718F1">
        <w:rPr>
          <w:sz w:val="24"/>
          <w:szCs w:val="24"/>
        </w:rPr>
        <w:t xml:space="preserve"> ar lygiavertį standartą</w:t>
      </w:r>
      <w:r w:rsidR="005617B4">
        <w:rPr>
          <w:sz w:val="24"/>
          <w:szCs w:val="24"/>
        </w:rPr>
        <w:t>.</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1DEDD653"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00E718F1">
        <w:rPr>
          <w:bCs/>
          <w:sz w:val="24"/>
          <w:szCs w:val="24"/>
        </w:rPr>
        <w:t xml:space="preserve"> ar lygiavertį</w:t>
      </w:r>
      <w:r w:rsidRPr="001111C2">
        <w:rPr>
          <w:bCs/>
          <w:sz w:val="24"/>
          <w:szCs w:val="24"/>
        </w:rPr>
        <w:t>.</w:t>
      </w:r>
      <w:r w:rsidRPr="003877A7">
        <w:rPr>
          <w:bCs/>
          <w:sz w:val="24"/>
          <w:szCs w:val="24"/>
        </w:rPr>
        <w:t xml:space="preserve"> Korpuso ir dangčio išorinis ir vidinis padengimas </w:t>
      </w:r>
      <w:r w:rsidR="007D4F8E">
        <w:rPr>
          <w:sz w:val="24"/>
          <w:szCs w:val="24"/>
        </w:rPr>
        <w:t>korozijai atsparia epoksidine danga pagal LST EN 14901</w:t>
      </w:r>
      <w:r w:rsidR="00E718F1">
        <w:rPr>
          <w:sz w:val="24"/>
          <w:szCs w:val="24"/>
        </w:rPr>
        <w:t xml:space="preserve"> ar lygiavertį</w:t>
      </w:r>
      <w:r w:rsidR="00B20855" w:rsidRPr="008D7D93">
        <w:rPr>
          <w:sz w:val="24"/>
          <w:szCs w:val="24"/>
        </w:rPr>
        <w:t>, kurios storis ne m</w:t>
      </w:r>
      <w:r w:rsidR="00B20855">
        <w:rPr>
          <w:sz w:val="24"/>
          <w:szCs w:val="24"/>
        </w:rPr>
        <w:t>ažesnis kaip 250 mikronų</w:t>
      </w:r>
      <w:r w:rsidR="002E76FF">
        <w:rPr>
          <w:sz w:val="24"/>
          <w:szCs w:val="24"/>
        </w:rPr>
        <w:t xml:space="preserve"> </w:t>
      </w:r>
      <w:proofErr w:type="spellStart"/>
      <w:r w:rsidR="002E76FF" w:rsidRPr="009F6F45">
        <w:rPr>
          <w:sz w:val="24"/>
          <w:szCs w:val="24"/>
        </w:rPr>
        <w:t>mikronų</w:t>
      </w:r>
      <w:proofErr w:type="spellEnd"/>
      <w:r w:rsidR="002E76FF">
        <w:rPr>
          <w:sz w:val="24"/>
          <w:szCs w:val="24"/>
        </w:rPr>
        <w:t xml:space="preserve"> </w:t>
      </w:r>
      <w:r w:rsidR="002E76FF" w:rsidRPr="000635EE">
        <w:rPr>
          <w:sz w:val="24"/>
          <w:szCs w:val="24"/>
        </w:rPr>
        <w:t>ir turi turėti (pateikiama kartu su gaminiu) GSK RAL GZ662 ar lygiavertį sertifikatą</w:t>
      </w:r>
      <w:r w:rsidR="00B20855">
        <w:rPr>
          <w:sz w:val="24"/>
          <w:szCs w:val="24"/>
        </w:rPr>
        <w:t>.</w:t>
      </w:r>
    </w:p>
    <w:p w14:paraId="6CD8C729" w14:textId="3313C562"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r w:rsidR="00E718F1">
        <w:rPr>
          <w:sz w:val="24"/>
          <w:szCs w:val="24"/>
        </w:rPr>
        <w:t xml:space="preserve"> ar lygiavertį standartą</w:t>
      </w:r>
      <w:r w:rsidR="00B20855">
        <w:rPr>
          <w:sz w:val="24"/>
          <w:szCs w:val="24"/>
        </w:rPr>
        <w:t>.</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62" w:name="_Toc173061143"/>
      <w:bookmarkStart w:id="163" w:name="_Toc173120485"/>
      <w:bookmarkStart w:id="164" w:name="_Toc173120670"/>
      <w:bookmarkStart w:id="165" w:name="_Toc173722059"/>
      <w:bookmarkStart w:id="166" w:name="_Toc173808983"/>
      <w:bookmarkStart w:id="167" w:name="_Toc173811098"/>
      <w:bookmarkStart w:id="168" w:name="_Toc444948803"/>
      <w:bookmarkStart w:id="169" w:name="_Toc216020807"/>
      <w:r w:rsidRPr="00F92937">
        <w:rPr>
          <w:color w:val="auto"/>
          <w:szCs w:val="24"/>
        </w:rPr>
        <w:lastRenderedPageBreak/>
        <w:t>Apsauginiai dėklai projektuojamiems vamzdžiams</w:t>
      </w:r>
      <w:bookmarkEnd w:id="162"/>
      <w:bookmarkEnd w:id="163"/>
      <w:bookmarkEnd w:id="164"/>
      <w:bookmarkEnd w:id="165"/>
      <w:bookmarkEnd w:id="166"/>
      <w:bookmarkEnd w:id="167"/>
      <w:bookmarkEnd w:id="168"/>
      <w:bookmarkEnd w:id="169"/>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7F38F644" w14:textId="033AD2F3" w:rsidR="00D70F74" w:rsidRPr="00F92937" w:rsidRDefault="006A7B59" w:rsidP="009B2068">
      <w:pPr>
        <w:spacing w:line="276" w:lineRule="auto"/>
        <w:ind w:firstLine="540"/>
        <w:jc w:val="both"/>
        <w:rPr>
          <w:bCs/>
          <w:sz w:val="24"/>
          <w:szCs w:val="24"/>
        </w:rPr>
      </w:pPr>
      <w:r w:rsidRPr="00AF6BD2">
        <w:rPr>
          <w:bCs/>
          <w:sz w:val="24"/>
          <w:szCs w:val="24"/>
        </w:rPr>
        <w:t>Anglinio plieno vamzdžiai turi būti pagaminti iš anglinio plieno lakštų S235RJ rūšies pagal LST EN 10025 standartą.</w:t>
      </w:r>
      <w:bookmarkStart w:id="170" w:name="_GoBack"/>
      <w:bookmarkEnd w:id="170"/>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 xml:space="preserve">Vamzdžiai jungiami suvirinimo būdu, prieš tai, suvirinimo vietą nuvalant nuo nešvarumų ir rūdžių. </w:t>
      </w:r>
      <w:r w:rsidRPr="00B81057">
        <w:rPr>
          <w:sz w:val="24"/>
          <w:szCs w:val="24"/>
        </w:rPr>
        <w:t>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71" w:name="_Toc165091692"/>
      <w:bookmarkStart w:id="172" w:name="_Toc173061161"/>
      <w:bookmarkStart w:id="173" w:name="_Toc173120503"/>
      <w:bookmarkStart w:id="174" w:name="_Toc173120688"/>
      <w:bookmarkStart w:id="175" w:name="_Toc173722077"/>
      <w:bookmarkStart w:id="176" w:name="_Toc173809001"/>
      <w:bookmarkStart w:id="177" w:name="_Toc173811116"/>
      <w:bookmarkStart w:id="178" w:name="_Toc444948805"/>
      <w:bookmarkStart w:id="179" w:name="_Toc216020808"/>
      <w:r w:rsidRPr="00F92937">
        <w:rPr>
          <w:color w:val="auto"/>
          <w:szCs w:val="24"/>
        </w:rPr>
        <w:t>Universalūs sujungimai (adapteriai)</w:t>
      </w:r>
      <w:bookmarkEnd w:id="171"/>
      <w:bookmarkEnd w:id="172"/>
      <w:bookmarkEnd w:id="173"/>
      <w:bookmarkEnd w:id="174"/>
      <w:bookmarkEnd w:id="175"/>
      <w:bookmarkEnd w:id="176"/>
      <w:bookmarkEnd w:id="177"/>
      <w:bookmarkEnd w:id="178"/>
      <w:bookmarkEnd w:id="179"/>
    </w:p>
    <w:p w14:paraId="09107421" w14:textId="4E4E555E"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w:t>
      </w:r>
      <w:r w:rsidR="002C5748">
        <w:rPr>
          <w:bCs/>
          <w:sz w:val="24"/>
          <w:szCs w:val="24"/>
        </w:rPr>
        <w:t>)</w:t>
      </w:r>
      <w:r w:rsidRPr="00F9293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2E76FF">
        <w:rPr>
          <w:bCs/>
          <w:sz w:val="24"/>
          <w:szCs w:val="24"/>
        </w:rPr>
        <w:t xml:space="preserve"> </w:t>
      </w:r>
      <w:r w:rsidR="002E76FF" w:rsidRPr="001111C2">
        <w:rPr>
          <w:bCs/>
          <w:sz w:val="24"/>
          <w:szCs w:val="24"/>
        </w:rPr>
        <w:t>ne mažesnės markės nei EN-GJS-400 pagal LST EN 1563</w:t>
      </w:r>
      <w:r w:rsidR="002C5748">
        <w:rPr>
          <w:bCs/>
          <w:sz w:val="24"/>
          <w:szCs w:val="24"/>
        </w:rPr>
        <w:t xml:space="preserve"> ar lygiavertį</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2C5748">
        <w:rPr>
          <w:sz w:val="24"/>
          <w:szCs w:val="24"/>
        </w:rPr>
        <w:t xml:space="preserve"> ar lygiavertį</w:t>
      </w:r>
      <w:r w:rsidR="006A1A59" w:rsidRPr="008D7D93">
        <w:rPr>
          <w:sz w:val="24"/>
          <w:szCs w:val="24"/>
        </w:rPr>
        <w:t>, kurios storis ne m</w:t>
      </w:r>
      <w:r w:rsidR="006A1A59">
        <w:rPr>
          <w:sz w:val="24"/>
          <w:szCs w:val="24"/>
        </w:rPr>
        <w:t>ažesnis kaip 250 mikronų</w:t>
      </w:r>
      <w:r w:rsidR="002E76FF">
        <w:rPr>
          <w:sz w:val="24"/>
          <w:szCs w:val="24"/>
        </w:rPr>
        <w:t xml:space="preserve"> </w:t>
      </w:r>
      <w:proofErr w:type="spellStart"/>
      <w:r w:rsidR="002E76FF" w:rsidRPr="009F6F45">
        <w:rPr>
          <w:sz w:val="24"/>
          <w:szCs w:val="24"/>
        </w:rPr>
        <w:t>mikronų</w:t>
      </w:r>
      <w:proofErr w:type="spellEnd"/>
      <w:r w:rsidR="002E76FF">
        <w:rPr>
          <w:sz w:val="24"/>
          <w:szCs w:val="24"/>
        </w:rPr>
        <w:t xml:space="preserve"> </w:t>
      </w:r>
      <w:r w:rsidR="002E76FF" w:rsidRPr="000635EE">
        <w:rPr>
          <w:sz w:val="24"/>
          <w:szCs w:val="24"/>
        </w:rPr>
        <w:t>ir turi turėti (pateikiama kartu su gaminiu) GSK RAL GZ662 ar lygiavertį sertifikatą</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180" w:name="_Toc444948809"/>
      <w:bookmarkStart w:id="181" w:name="_Toc216020809"/>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80"/>
      <w:bookmarkEnd w:id="181"/>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182" w:name="_Toc111281086"/>
      <w:bookmarkStart w:id="183" w:name="_Toc115583036"/>
      <w:r w:rsidRPr="00F92937">
        <w:rPr>
          <w:sz w:val="24"/>
          <w:szCs w:val="24"/>
        </w:rPr>
        <w:t>Vamzdžiai turi būti klojami remiantis:</w:t>
      </w:r>
      <w:bookmarkEnd w:id="182"/>
      <w:bookmarkEnd w:id="183"/>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2C5748"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w:t>
      </w:r>
      <w:r w:rsidRPr="00AF4075">
        <w:rPr>
          <w:sz w:val="24"/>
          <w:szCs w:val="24"/>
        </w:rPr>
        <w:t>nugabenimui į klojimo vietą, turi būti įtraukta į vamzdžių ir sujungiamųjų v</w:t>
      </w:r>
      <w:r w:rsidRPr="002C5748">
        <w:rPr>
          <w:sz w:val="24"/>
          <w:szCs w:val="24"/>
        </w:rPr>
        <w:t xml:space="preserve">amzdyno dalių tiekimą. </w:t>
      </w:r>
    </w:p>
    <w:p w14:paraId="2CE43D15" w14:textId="58D4D616" w:rsidR="00AA11C8" w:rsidRPr="00F92937" w:rsidRDefault="00AA11C8" w:rsidP="009B2068">
      <w:pPr>
        <w:spacing w:line="276" w:lineRule="auto"/>
        <w:ind w:firstLine="540"/>
        <w:jc w:val="both"/>
        <w:rPr>
          <w:sz w:val="24"/>
          <w:szCs w:val="24"/>
        </w:rPr>
      </w:pPr>
      <w:r w:rsidRPr="002C5748">
        <w:rPr>
          <w:sz w:val="24"/>
          <w:szCs w:val="24"/>
        </w:rPr>
        <w:t>Instaliavimo metu vamzdžiai turi būti įtvirtinti, kad</w:t>
      </w:r>
      <w:r w:rsidRPr="00F92937">
        <w:rPr>
          <w:sz w:val="24"/>
          <w:szCs w:val="24"/>
        </w:rPr>
        <w:t xml:space="preserve"> </w:t>
      </w:r>
      <w:r w:rsidR="002C5748">
        <w:rPr>
          <w:sz w:val="24"/>
          <w:szCs w:val="24"/>
        </w:rPr>
        <w:t>būtų išvengta</w:t>
      </w:r>
      <w:r w:rsidRPr="00F92937">
        <w:rPr>
          <w:sz w:val="24"/>
          <w:szCs w:val="24"/>
        </w:rPr>
        <w:t xml:space="preserve">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184" w:name="_Toc444948816"/>
      <w:bookmarkStart w:id="185" w:name="_Toc216020810"/>
      <w:r w:rsidRPr="00F92937">
        <w:rPr>
          <w:color w:val="auto"/>
          <w:szCs w:val="24"/>
        </w:rPr>
        <w:t>Baigiamieji bandymai</w:t>
      </w:r>
      <w:bookmarkEnd w:id="184"/>
      <w:bookmarkEnd w:id="185"/>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05D0766C" w:rsidR="002E59EE" w:rsidRPr="00F92937" w:rsidRDefault="002C5748" w:rsidP="009B2068">
      <w:pPr>
        <w:spacing w:line="276" w:lineRule="auto"/>
        <w:ind w:firstLine="540"/>
        <w:jc w:val="both"/>
        <w:rPr>
          <w:sz w:val="24"/>
          <w:szCs w:val="24"/>
        </w:rPr>
      </w:pPr>
      <w:r>
        <w:rPr>
          <w:sz w:val="24"/>
          <w:szCs w:val="24"/>
        </w:rPr>
        <w:lastRenderedPageBreak/>
        <w:t>P</w:t>
      </w:r>
      <w:r w:rsidR="002E59EE" w:rsidRPr="00F92937">
        <w:rPr>
          <w:sz w:val="24"/>
          <w:szCs w:val="24"/>
        </w:rPr>
        <w:t>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186" w:name="_Toc444948817"/>
      <w:bookmarkStart w:id="187" w:name="_Toc216020811"/>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186"/>
      <w:bookmarkEnd w:id="187"/>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188" w:name="_Toc444948818"/>
      <w:bookmarkStart w:id="189" w:name="_Toc216020812"/>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188"/>
      <w:bookmarkEnd w:id="189"/>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190" w:name="_Toc107230402"/>
      <w:bookmarkStart w:id="191" w:name="_Toc111989274"/>
      <w:bookmarkStart w:id="192" w:name="_Toc444948820"/>
      <w:bookmarkStart w:id="193" w:name="_Toc216020813"/>
      <w:bookmarkStart w:id="194"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190"/>
      <w:bookmarkEnd w:id="191"/>
      <w:bookmarkEnd w:id="192"/>
      <w:bookmarkEnd w:id="193"/>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194"/>
    <w:p w14:paraId="7E680CD4" w14:textId="77777777" w:rsidR="0091483B" w:rsidRPr="00C3164F" w:rsidRDefault="0091483B" w:rsidP="009B2068">
      <w:pPr>
        <w:spacing w:line="276" w:lineRule="auto"/>
        <w:ind w:firstLine="540"/>
        <w:jc w:val="both"/>
        <w:rPr>
          <w:sz w:val="24"/>
          <w:szCs w:val="24"/>
        </w:rPr>
      </w:pPr>
      <w:r w:rsidRPr="00F92937">
        <w:rPr>
          <w:sz w:val="24"/>
          <w:szCs w:val="24"/>
        </w:rPr>
        <w:t xml:space="preserve">Reikalavimai </w:t>
      </w:r>
      <w:r w:rsidRPr="00C3164F">
        <w:rPr>
          <w:sz w:val="24"/>
          <w:szCs w:val="24"/>
        </w:rPr>
        <w:t>televizinei vamzdynų diagnostikai (TVD)</w:t>
      </w:r>
      <w:r w:rsidR="00590C7C" w:rsidRPr="00C3164F">
        <w:rPr>
          <w:sz w:val="24"/>
          <w:szCs w:val="24"/>
        </w:rPr>
        <w:t>:</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295BBA0B"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Priimami naudojimui tinklo ruožai, kuriuose nenustatyta žymių nukrypimų nuo projektinio 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195" w:name="_Toc216020814"/>
      <w:bookmarkStart w:id="196" w:name="_Toc107230457"/>
      <w:bookmarkStart w:id="197" w:name="_Toc111989329"/>
      <w:bookmarkStart w:id="198" w:name="_Toc444948821"/>
      <w:r w:rsidRPr="00F92937">
        <w:rPr>
          <w:color w:val="auto"/>
          <w:szCs w:val="24"/>
        </w:rPr>
        <w:t>Raktai</w:t>
      </w:r>
      <w:bookmarkEnd w:id="195"/>
    </w:p>
    <w:p w14:paraId="51DEBFC8" w14:textId="51C6A1CC" w:rsidR="00DC67FF" w:rsidRPr="00F92937" w:rsidRDefault="002C5748" w:rsidP="00DC67FF">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proofErr w:type="spellStart"/>
      <w:r w:rsidRPr="002C5748">
        <w:rPr>
          <w:bCs/>
          <w:sz w:val="24"/>
          <w:szCs w:val="24"/>
        </w:rPr>
        <w:t>kėlyklų</w:t>
      </w:r>
      <w:proofErr w:type="spellEnd"/>
      <w:r w:rsidRPr="002C5748">
        <w:rPr>
          <w:bCs/>
          <w:sz w:val="24"/>
          <w:szCs w:val="24"/>
        </w:rPr>
        <w:t xml:space="preserve"> dangčiai turi būti pateikti su 3 komplektais raktų</w:t>
      </w:r>
      <w:r w:rsidR="00DC67FF" w:rsidRPr="002C5748">
        <w:rPr>
          <w:bCs/>
          <w:sz w:val="24"/>
          <w:szCs w:val="24"/>
        </w:rPr>
        <w:t xml:space="preserve">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199" w:name="_Toc216020815"/>
      <w:r w:rsidRPr="00F92937">
        <w:rPr>
          <w:color w:val="auto"/>
          <w:szCs w:val="24"/>
        </w:rPr>
        <w:lastRenderedPageBreak/>
        <w:t>Požeminių komunikacijų žymėjimo ženklai</w:t>
      </w:r>
      <w:bookmarkEnd w:id="196"/>
      <w:bookmarkEnd w:id="197"/>
      <w:bookmarkEnd w:id="198"/>
      <w:bookmarkEnd w:id="199"/>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47CB57B9"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oro sąlygoms,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00" w:name="_Toc115583039"/>
      <w:bookmarkStart w:id="201" w:name="_Toc444948822"/>
      <w:bookmarkStart w:id="202" w:name="_Toc216020816"/>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00"/>
      <w:r w:rsidR="006050CB" w:rsidRPr="00F92937">
        <w:rPr>
          <w:color w:val="auto"/>
          <w:szCs w:val="24"/>
        </w:rPr>
        <w:t>, dangčiai</w:t>
      </w:r>
      <w:bookmarkEnd w:id="201"/>
      <w:bookmarkEnd w:id="202"/>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5EF13BAE"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Didžiausias vertikalus 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 xml:space="preserve">Šulinio dugno latakai nuotekų, drenažo vamzdžiams turi būti formuojami iš C20/25 klasės betono, </w:t>
      </w:r>
      <w:r w:rsidRPr="00F92937">
        <w:rPr>
          <w:sz w:val="24"/>
          <w:szCs w:val="24"/>
        </w:rPr>
        <w:lastRenderedPageBreak/>
        <w:t>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7B58381D"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 xml:space="preserve">ketiniai, plaukiojančio tipo. Dangčiai turi atlaikyti apkrovas kaip paminėta </w:t>
      </w:r>
      <w:r w:rsidRPr="00812715">
        <w:rPr>
          <w:sz w:val="24"/>
          <w:szCs w:val="24"/>
        </w:rPr>
        <w:t>aukščiau.</w:t>
      </w:r>
      <w:r w:rsidR="0001476B" w:rsidRPr="00812715">
        <w:rPr>
          <w:sz w:val="24"/>
          <w:szCs w:val="24"/>
        </w:rPr>
        <w:t xml:space="preserve"> Liuko ženklinimas: gaminio klasė, gamintoji identifikacija, europinio standarto žymuo, medžiagos klasė. </w:t>
      </w:r>
      <w:r w:rsidR="003964EE" w:rsidRPr="003964EE">
        <w:rPr>
          <w:sz w:val="24"/>
          <w:szCs w:val="24"/>
        </w:rPr>
        <w:t xml:space="preserve">Kartu su gaminiu pateikiama eksploatacinių </w:t>
      </w:r>
      <w:proofErr w:type="spellStart"/>
      <w:r w:rsidR="003964EE" w:rsidRPr="003964EE">
        <w:rPr>
          <w:sz w:val="24"/>
          <w:szCs w:val="24"/>
        </w:rPr>
        <w:t>sąvybių</w:t>
      </w:r>
      <w:proofErr w:type="spellEnd"/>
      <w:r w:rsidR="003964EE" w:rsidRPr="003964EE">
        <w:rPr>
          <w:sz w:val="24"/>
          <w:szCs w:val="24"/>
        </w:rPr>
        <w:t xml:space="preserve"> deklaracija</w:t>
      </w:r>
      <w:r w:rsidR="003964EE">
        <w:rPr>
          <w:sz w:val="24"/>
          <w:szCs w:val="24"/>
        </w:rPr>
        <w:t>.</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5A614297" w:rsidR="00F90B9B"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w:t>
      </w:r>
      <w:r w:rsidR="003964EE">
        <w:rPr>
          <w:sz w:val="24"/>
          <w:szCs w:val="24"/>
        </w:rPr>
        <w:t>markės</w:t>
      </w:r>
      <w:r w:rsidR="004B3EAD">
        <w:rPr>
          <w:sz w:val="24"/>
          <w:szCs w:val="24"/>
        </w:rPr>
        <w:t xml:space="preserve">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65F71857" w14:textId="77777777" w:rsidR="003964EE" w:rsidRDefault="003964EE" w:rsidP="003964EE">
      <w:pPr>
        <w:pStyle w:val="CommentText"/>
        <w:rPr>
          <w:sz w:val="24"/>
          <w:szCs w:val="24"/>
        </w:rPr>
      </w:pPr>
      <w:r w:rsidRPr="003964EE">
        <w:rPr>
          <w:sz w:val="24"/>
          <w:szCs w:val="24"/>
        </w:rPr>
        <w:t>Liuko rėmo aukštis:</w:t>
      </w:r>
    </w:p>
    <w:p w14:paraId="10A2B1CD" w14:textId="77777777" w:rsidR="003964EE" w:rsidRPr="003964EE" w:rsidRDefault="003964EE" w:rsidP="003964EE">
      <w:pPr>
        <w:pStyle w:val="CommentText"/>
        <w:numPr>
          <w:ilvl w:val="0"/>
          <w:numId w:val="43"/>
        </w:numPr>
        <w:rPr>
          <w:sz w:val="24"/>
          <w:szCs w:val="24"/>
        </w:rPr>
      </w:pPr>
      <w:proofErr w:type="spellStart"/>
      <w:r w:rsidRPr="003964EE">
        <w:rPr>
          <w:color w:val="000000"/>
          <w:sz w:val="24"/>
          <w:szCs w:val="24"/>
          <w:lang w:val="en-US" w:eastAsia="en-US"/>
        </w:rPr>
        <w:t>Plaukiojančio</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tipo</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150 mm</w:t>
      </w:r>
      <w:r>
        <w:rPr>
          <w:color w:val="000000"/>
          <w:sz w:val="24"/>
          <w:szCs w:val="24"/>
          <w:lang w:val="en-US" w:eastAsia="en-US"/>
        </w:rPr>
        <w:t>;</w:t>
      </w:r>
    </w:p>
    <w:p w14:paraId="4D3B31C8" w14:textId="77777777" w:rsidR="003964EE" w:rsidRPr="003964EE" w:rsidRDefault="003964EE" w:rsidP="003964EE">
      <w:pPr>
        <w:pStyle w:val="CommentText"/>
        <w:numPr>
          <w:ilvl w:val="0"/>
          <w:numId w:val="43"/>
        </w:numPr>
        <w:rPr>
          <w:sz w:val="24"/>
          <w:szCs w:val="24"/>
        </w:rPr>
      </w:pPr>
      <w:proofErr w:type="spellStart"/>
      <w:r w:rsidRPr="003964EE">
        <w:rPr>
          <w:color w:val="000000"/>
          <w:sz w:val="24"/>
          <w:szCs w:val="24"/>
          <w:lang w:val="en-US" w:eastAsia="en-US"/>
        </w:rPr>
        <w:t>Neplaukiojančio</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tipo</w:t>
      </w:r>
      <w:proofErr w:type="spellEnd"/>
      <w:r w:rsidRPr="003964EE">
        <w:rPr>
          <w:color w:val="000000"/>
          <w:sz w:val="24"/>
          <w:szCs w:val="24"/>
          <w:lang w:val="en-US" w:eastAsia="en-US"/>
        </w:rPr>
        <w:t xml:space="preserve"> D400 </w:t>
      </w:r>
      <w:proofErr w:type="spellStart"/>
      <w:r w:rsidRPr="003964EE">
        <w:rPr>
          <w:color w:val="000000"/>
          <w:sz w:val="24"/>
          <w:szCs w:val="24"/>
          <w:lang w:val="en-US" w:eastAsia="en-US"/>
        </w:rPr>
        <w:t>apkrovos</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klasės</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100 mm, B125 </w:t>
      </w:r>
      <w:proofErr w:type="spellStart"/>
      <w:r w:rsidRPr="003964EE">
        <w:rPr>
          <w:color w:val="000000"/>
          <w:sz w:val="24"/>
          <w:szCs w:val="24"/>
          <w:lang w:val="en-US" w:eastAsia="en-US"/>
        </w:rPr>
        <w:t>apkrovos</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klasės</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70 mm.</w:t>
      </w:r>
    </w:p>
    <w:p w14:paraId="063F0ED6" w14:textId="601C8F1D" w:rsidR="00756AB8" w:rsidRPr="00F92937" w:rsidRDefault="00756AB8" w:rsidP="003964EE">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priemonės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0F725C02"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3C8051A2" w:rsidR="003B439C" w:rsidRPr="00F92937" w:rsidRDefault="003B439C" w:rsidP="009B2068">
      <w:pPr>
        <w:spacing w:line="276" w:lineRule="auto"/>
        <w:ind w:firstLine="540"/>
        <w:jc w:val="both"/>
        <w:rPr>
          <w:sz w:val="24"/>
          <w:szCs w:val="24"/>
        </w:rPr>
      </w:pPr>
      <w:r w:rsidRPr="00F92937">
        <w:rPr>
          <w:sz w:val="24"/>
          <w:szCs w:val="24"/>
        </w:rPr>
        <w:t>Šulinių liukų dangčiai turi būti be defektų, galinčių paveikti jų tinkamumą naudoti.</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22C035B4"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w:t>
      </w:r>
      <w:r w:rsidR="003964EE">
        <w:rPr>
          <w:sz w:val="24"/>
          <w:szCs w:val="24"/>
        </w:rPr>
        <w:t>5</w:t>
      </w:r>
      <w:r w:rsidRPr="00812808">
        <w:rPr>
          <w:sz w:val="24"/>
          <w:szCs w:val="24"/>
        </w:rPr>
        <w:t xml:space="preserve">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w:t>
      </w:r>
      <w:r w:rsidRPr="00812808">
        <w:rPr>
          <w:sz w:val="24"/>
          <w:szCs w:val="24"/>
        </w:rPr>
        <w:lastRenderedPageBreak/>
        <w:t>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03" w:name="_Toc115583040"/>
      <w:bookmarkStart w:id="204" w:name="_Toc444948823"/>
      <w:bookmarkStart w:id="205" w:name="_Toc216020817"/>
      <w:proofErr w:type="spellStart"/>
      <w:r w:rsidRPr="00F92937">
        <w:rPr>
          <w:color w:val="auto"/>
          <w:szCs w:val="24"/>
        </w:rPr>
        <w:t>Leistinasis</w:t>
      </w:r>
      <w:proofErr w:type="spellEnd"/>
      <w:r w:rsidRPr="00F92937">
        <w:rPr>
          <w:color w:val="auto"/>
          <w:szCs w:val="24"/>
        </w:rPr>
        <w:t xml:space="preserve"> nukrypimas</w:t>
      </w:r>
      <w:bookmarkEnd w:id="203"/>
      <w:bookmarkEnd w:id="204"/>
      <w:bookmarkEnd w:id="205"/>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06" w:name="_Toc90192073"/>
      <w:bookmarkStart w:id="207" w:name="_Toc107230454"/>
      <w:bookmarkStart w:id="208" w:name="_Toc111989326"/>
      <w:bookmarkStart w:id="209" w:name="_Toc444948826"/>
      <w:bookmarkStart w:id="210" w:name="_Toc216020818"/>
      <w:r w:rsidRPr="00F92937">
        <w:rPr>
          <w:color w:val="auto"/>
          <w:szCs w:val="24"/>
        </w:rPr>
        <w:t>Valymas</w:t>
      </w:r>
      <w:bookmarkEnd w:id="206"/>
      <w:bookmarkEnd w:id="207"/>
      <w:bookmarkEnd w:id="208"/>
      <w:bookmarkEnd w:id="209"/>
      <w:bookmarkEnd w:id="210"/>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11" w:name="_Toc444948829"/>
      <w:bookmarkStart w:id="212" w:name="_Toc216020819"/>
      <w:r w:rsidR="00CF7BE5" w:rsidRPr="006E40E7">
        <w:rPr>
          <w:szCs w:val="28"/>
        </w:rPr>
        <w:lastRenderedPageBreak/>
        <w:t>STATYBINĖ DALIS</w:t>
      </w:r>
      <w:bookmarkEnd w:id="211"/>
      <w:bookmarkEnd w:id="212"/>
    </w:p>
    <w:p w14:paraId="1D4039E2" w14:textId="77777777" w:rsidR="007520CC" w:rsidRPr="00F92937" w:rsidRDefault="007520CC" w:rsidP="00405839">
      <w:pPr>
        <w:pStyle w:val="Heading2"/>
      </w:pPr>
      <w:bookmarkStart w:id="213" w:name="_Toc348099261"/>
      <w:bookmarkStart w:id="214" w:name="_Toc444948830"/>
      <w:bookmarkStart w:id="215" w:name="_Toc216020820"/>
      <w:r w:rsidRPr="00F92937">
        <w:t>Bendrieji statybos darbų vykdymo nuostatai</w:t>
      </w:r>
      <w:bookmarkEnd w:id="213"/>
      <w:bookmarkEnd w:id="214"/>
      <w:bookmarkEnd w:id="215"/>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16" w:name="_Toc444948832"/>
      <w:r w:rsidRPr="00F92937">
        <w:rPr>
          <w:rFonts w:ascii="Times New Roman" w:hAnsi="Times New Roman"/>
          <w:bCs/>
          <w:sz w:val="24"/>
          <w:szCs w:val="24"/>
          <w:lang w:val="lt-LT"/>
        </w:rPr>
        <w:t>Reikalavimų taikymo sritis</w:t>
      </w:r>
      <w:bookmarkEnd w:id="216"/>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E8638B"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w:t>
      </w:r>
      <w:r w:rsidRPr="00E8638B">
        <w:rPr>
          <w:sz w:val="24"/>
          <w:szCs w:val="24"/>
        </w:rPr>
        <w:t>kokybės kontrolė);</w:t>
      </w:r>
    </w:p>
    <w:p w14:paraId="7BBF2C6F" w14:textId="2B45F588" w:rsidR="00DE227A" w:rsidRPr="00E8638B"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E8638B">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 xml:space="preserve">Todėl </w:t>
      </w:r>
      <w:r w:rsidRPr="004C62EA">
        <w:rPr>
          <w:bCs/>
          <w:sz w:val="24"/>
          <w:szCs w:val="24"/>
        </w:rPr>
        <w:t>techninių specifikacijų re</w:t>
      </w:r>
      <w:r w:rsidR="00F509DC" w:rsidRPr="004C62EA">
        <w:rPr>
          <w:bCs/>
          <w:sz w:val="24"/>
          <w:szCs w:val="24"/>
        </w:rPr>
        <w:t>ikalavimai privalomi Rangovui, Rangovo s</w:t>
      </w:r>
      <w:r w:rsidRPr="004C62EA">
        <w:rPr>
          <w:bCs/>
          <w:sz w:val="24"/>
          <w:szCs w:val="24"/>
        </w:rPr>
        <w:t>ubrangovams, pramoninių statybinių konstrukcijų gamintojams, statybinių medžiagų gamintojams ir tiekėjams</w:t>
      </w:r>
      <w:r w:rsidRPr="00F92937">
        <w:rPr>
          <w:bCs/>
          <w:sz w:val="24"/>
          <w:szCs w:val="24"/>
        </w:rPr>
        <w:t>.</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17" w:name="_Toc444948833"/>
      <w:r w:rsidRPr="00F92937">
        <w:rPr>
          <w:rFonts w:ascii="Times New Roman" w:hAnsi="Times New Roman"/>
          <w:bCs/>
          <w:sz w:val="24"/>
          <w:szCs w:val="24"/>
          <w:lang w:val="lt-LT"/>
        </w:rPr>
        <w:t>Bendrųjų statybos darbų rūšys</w:t>
      </w:r>
      <w:bookmarkEnd w:id="217"/>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18" w:name="_Toc98498593"/>
      <w:bookmarkStart w:id="219" w:name="_Toc111989384"/>
      <w:bookmarkStart w:id="220" w:name="_Toc348099271"/>
      <w:bookmarkStart w:id="221" w:name="_Toc444948840"/>
      <w:bookmarkStart w:id="222" w:name="_Toc216020821"/>
      <w:r w:rsidRPr="00F92937">
        <w:t>Medžiagos ir gaminiai</w:t>
      </w:r>
      <w:bookmarkEnd w:id="218"/>
      <w:bookmarkEnd w:id="219"/>
      <w:bookmarkEnd w:id="220"/>
      <w:bookmarkEnd w:id="221"/>
      <w:bookmarkEnd w:id="222"/>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23" w:name="_Toc348099272"/>
      <w:bookmarkStart w:id="224" w:name="_Toc444948841"/>
      <w:r w:rsidRPr="00F92937">
        <w:rPr>
          <w:rFonts w:ascii="Times New Roman" w:hAnsi="Times New Roman"/>
          <w:bCs/>
          <w:sz w:val="24"/>
          <w:szCs w:val="24"/>
          <w:lang w:val="lt-LT"/>
        </w:rPr>
        <w:t>Bendri reikalavimai</w:t>
      </w:r>
      <w:bookmarkEnd w:id="223"/>
      <w:bookmarkEnd w:id="224"/>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25" w:name="_Toc98498595"/>
      <w:bookmarkStart w:id="226" w:name="_Toc444948842"/>
      <w:r w:rsidRPr="00F92937">
        <w:rPr>
          <w:rFonts w:ascii="Times New Roman" w:hAnsi="Times New Roman"/>
          <w:bCs/>
          <w:sz w:val="24"/>
          <w:szCs w:val="24"/>
          <w:lang w:val="lt-LT"/>
        </w:rPr>
        <w:t>Medžiagų ir gaminių kokybės reikalavimai</w:t>
      </w:r>
      <w:bookmarkEnd w:id="225"/>
      <w:bookmarkEnd w:id="226"/>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27" w:name="_Toc98498596"/>
      <w:bookmarkStart w:id="228" w:name="_Toc444948843"/>
      <w:r w:rsidRPr="00F92937">
        <w:rPr>
          <w:rFonts w:ascii="Times New Roman" w:hAnsi="Times New Roman"/>
          <w:bCs/>
          <w:sz w:val="24"/>
          <w:szCs w:val="24"/>
          <w:lang w:val="lt-LT"/>
        </w:rPr>
        <w:t>Medžiagų ir gaminių atitikties nuorodos jų montavimo metu</w:t>
      </w:r>
      <w:bookmarkEnd w:id="227"/>
      <w:bookmarkEnd w:id="228"/>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29" w:name="_Toc444948844"/>
      <w:r w:rsidRPr="00F92937">
        <w:rPr>
          <w:rFonts w:ascii="Times New Roman" w:hAnsi="Times New Roman"/>
          <w:bCs/>
          <w:sz w:val="24"/>
          <w:szCs w:val="24"/>
          <w:lang w:val="lt-LT"/>
        </w:rPr>
        <w:t>Medžiagų ir gaminių pristatymas</w:t>
      </w:r>
      <w:bookmarkEnd w:id="229"/>
      <w:r w:rsidRPr="00F92937">
        <w:rPr>
          <w:rFonts w:ascii="Times New Roman" w:hAnsi="Times New Roman"/>
          <w:bCs/>
          <w:sz w:val="24"/>
          <w:szCs w:val="24"/>
          <w:lang w:val="lt-LT"/>
        </w:rPr>
        <w:t xml:space="preserve"> </w:t>
      </w:r>
    </w:p>
    <w:p w14:paraId="5CCC8DA9" w14:textId="32D369D0"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 xml:space="preserve">nereikalingo saugojimo statybos aikštelėje. Visi tiekiami gaminiai ir medžiagos turi būti su </w:t>
      </w:r>
      <w:r w:rsidR="004357B7">
        <w:rPr>
          <w:bCs/>
          <w:sz w:val="24"/>
          <w:szCs w:val="24"/>
        </w:rPr>
        <w:t>eksploatacinių savybių deklaracijomis</w:t>
      </w:r>
      <w:r w:rsidRPr="00F92937">
        <w:rPr>
          <w:bCs/>
          <w:sz w:val="24"/>
          <w:szCs w:val="24"/>
        </w:rPr>
        <w:t>.</w:t>
      </w:r>
    </w:p>
    <w:p w14:paraId="2E637F43"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30" w:name="_Toc444948846"/>
      <w:r w:rsidRPr="00F92937">
        <w:rPr>
          <w:rFonts w:ascii="Times New Roman" w:hAnsi="Times New Roman"/>
          <w:bCs/>
          <w:sz w:val="24"/>
          <w:szCs w:val="24"/>
          <w:lang w:val="lt-LT"/>
        </w:rPr>
        <w:t>Saugojimas aikštelėje</w:t>
      </w:r>
      <w:bookmarkEnd w:id="230"/>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31" w:name="_Toc444948847"/>
      <w:r w:rsidRPr="00F92937">
        <w:rPr>
          <w:rFonts w:ascii="Times New Roman" w:hAnsi="Times New Roman"/>
          <w:bCs/>
          <w:sz w:val="24"/>
          <w:szCs w:val="24"/>
          <w:lang w:val="lt-LT"/>
        </w:rPr>
        <w:t>Atsakomybė</w:t>
      </w:r>
      <w:bookmarkEnd w:id="231"/>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C35B1C">
      <w:pPr>
        <w:pStyle w:val="Heading2"/>
        <w:numPr>
          <w:ilvl w:val="1"/>
          <w:numId w:val="22"/>
        </w:numPr>
        <w:rPr>
          <w:szCs w:val="24"/>
        </w:rPr>
      </w:pPr>
      <w:bookmarkStart w:id="232" w:name="_Toc100037679"/>
      <w:bookmarkStart w:id="233" w:name="_Toc111989388"/>
      <w:bookmarkStart w:id="234" w:name="_Toc444948848"/>
      <w:bookmarkStart w:id="235" w:name="_Toc216020822"/>
      <w:r w:rsidRPr="00C35B1C">
        <w:t>Statybos įranga ir statybos metodai</w:t>
      </w:r>
      <w:bookmarkEnd w:id="232"/>
      <w:bookmarkEnd w:id="233"/>
      <w:bookmarkEnd w:id="234"/>
      <w:bookmarkEnd w:id="235"/>
      <w:r w:rsidRPr="00C35B1C">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36" w:name="_Toc444948851"/>
      <w:bookmarkStart w:id="237" w:name="_Toc216020823"/>
      <w:r w:rsidRPr="00F92937">
        <w:rPr>
          <w:color w:val="auto"/>
          <w:szCs w:val="24"/>
        </w:rPr>
        <w:t>Darbų koordinavimas</w:t>
      </w:r>
      <w:bookmarkEnd w:id="236"/>
      <w:bookmarkEnd w:id="237"/>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Default="00971BEC" w:rsidP="0037507D">
      <w:pPr>
        <w:spacing w:line="276" w:lineRule="auto"/>
        <w:ind w:firstLine="540"/>
        <w:jc w:val="both"/>
        <w:rPr>
          <w:bCs/>
          <w:sz w:val="24"/>
          <w:szCs w:val="24"/>
        </w:rPr>
      </w:pPr>
      <w:r w:rsidRPr="00F92937">
        <w:rPr>
          <w:bCs/>
          <w:sz w:val="24"/>
          <w:szCs w:val="24"/>
        </w:rPr>
        <w:t>Visi darbai turi būti atliekami pagal dokumentacijoje ir gamintojo pateiktas instrukcija</w:t>
      </w:r>
      <w:r w:rsidR="00A7768C">
        <w:rPr>
          <w:bCs/>
          <w:sz w:val="24"/>
          <w:szCs w:val="24"/>
        </w:rPr>
        <w:t>s</w:t>
      </w:r>
      <w:r w:rsidRPr="00F92937">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38" w:name="_Toc444948852"/>
      <w:bookmarkStart w:id="239" w:name="_Toc216020824"/>
      <w:r w:rsidRPr="00F92937">
        <w:rPr>
          <w:color w:val="auto"/>
          <w:szCs w:val="24"/>
        </w:rPr>
        <w:t>Bandymai</w:t>
      </w:r>
      <w:bookmarkEnd w:id="238"/>
      <w:bookmarkEnd w:id="239"/>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40" w:name="_Toc444948853"/>
      <w:bookmarkStart w:id="241" w:name="_Toc216020825"/>
      <w:r w:rsidRPr="00F92937">
        <w:rPr>
          <w:color w:val="auto"/>
          <w:szCs w:val="24"/>
        </w:rPr>
        <w:t>Paslėpti darbai</w:t>
      </w:r>
      <w:bookmarkEnd w:id="240"/>
      <w:bookmarkEnd w:id="241"/>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42" w:name="_Toc444948854"/>
      <w:bookmarkStart w:id="243" w:name="_Toc216020826"/>
      <w:r w:rsidRPr="00F92937">
        <w:rPr>
          <w:color w:val="auto"/>
          <w:szCs w:val="24"/>
        </w:rPr>
        <w:t>Apsauga</w:t>
      </w:r>
      <w:bookmarkEnd w:id="242"/>
      <w:bookmarkEnd w:id="243"/>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 xml:space="preserve">Nebaigtos ir užbaigtos statinių dalys </w:t>
      </w:r>
      <w:r w:rsidRPr="004357B7">
        <w:rPr>
          <w:bCs/>
          <w:sz w:val="24"/>
          <w:szCs w:val="24"/>
        </w:rPr>
        <w:t>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44" w:name="_Toc444948858"/>
      <w:r w:rsidRPr="00F92937">
        <w:rPr>
          <w:rFonts w:ascii="Times New Roman" w:hAnsi="Times New Roman"/>
          <w:bCs/>
          <w:sz w:val="24"/>
          <w:szCs w:val="24"/>
          <w:lang w:val="lt-LT"/>
        </w:rPr>
        <w:t>Tvirtinimai ir atramos</w:t>
      </w:r>
      <w:bookmarkEnd w:id="244"/>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w:t>
      </w:r>
      <w:r w:rsidR="00F509DC">
        <w:rPr>
          <w:bCs/>
          <w:sz w:val="24"/>
          <w:szCs w:val="24"/>
        </w:rPr>
        <w:lastRenderedPageBreak/>
        <w:t>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45" w:name="_Toc100037689"/>
      <w:bookmarkStart w:id="246" w:name="_Toc111989439"/>
      <w:bookmarkStart w:id="247" w:name="_Toc348099301"/>
      <w:bookmarkStart w:id="248" w:name="_Toc450750110"/>
      <w:r w:rsidRPr="00C90C61">
        <w:rPr>
          <w:rFonts w:ascii="Times New Roman" w:hAnsi="Times New Roman"/>
          <w:bCs/>
          <w:sz w:val="24"/>
          <w:szCs w:val="24"/>
          <w:lang w:val="lt-LT"/>
        </w:rPr>
        <w:t>Statybos aikštelės valymas</w:t>
      </w:r>
      <w:bookmarkEnd w:id="245"/>
      <w:bookmarkEnd w:id="246"/>
      <w:bookmarkEnd w:id="247"/>
      <w:bookmarkEnd w:id="248"/>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49" w:name="_Toc444948859"/>
      <w:r w:rsidRPr="00F92937">
        <w:rPr>
          <w:rFonts w:ascii="Times New Roman" w:hAnsi="Times New Roman"/>
          <w:bCs/>
          <w:sz w:val="24"/>
          <w:szCs w:val="24"/>
          <w:lang w:val="lt-LT"/>
        </w:rPr>
        <w:t>Defektų taisymas</w:t>
      </w:r>
      <w:bookmarkEnd w:id="249"/>
      <w:r w:rsidRPr="00F92937">
        <w:rPr>
          <w:rFonts w:ascii="Times New Roman" w:hAnsi="Times New Roman"/>
          <w:bCs/>
          <w:sz w:val="24"/>
          <w:szCs w:val="24"/>
          <w:lang w:val="lt-LT"/>
        </w:rPr>
        <w:t xml:space="preserve"> </w:t>
      </w:r>
    </w:p>
    <w:p w14:paraId="22801EBE" w14:textId="4499F7FD" w:rsidR="009F33FA" w:rsidRPr="004357B7" w:rsidRDefault="009F33FA" w:rsidP="009B2068">
      <w:pPr>
        <w:spacing w:line="276" w:lineRule="auto"/>
        <w:ind w:firstLine="540"/>
        <w:jc w:val="both"/>
        <w:rPr>
          <w:bCs/>
          <w:sz w:val="24"/>
          <w:szCs w:val="24"/>
        </w:rPr>
      </w:pPr>
      <w:r w:rsidRPr="00F92937">
        <w:rPr>
          <w:bCs/>
          <w:sz w:val="24"/>
          <w:szCs w:val="24"/>
        </w:rPr>
        <w:t xml:space="preserve">Jei nenurodyta kitaip, visos angos, įdubimai ir panašūs paviršiai turi būti užlyginami ir apdailinami. Paviršių savybės ir </w:t>
      </w:r>
      <w:r w:rsidRPr="004357B7">
        <w:rPr>
          <w:bCs/>
          <w:sz w:val="24"/>
          <w:szCs w:val="24"/>
        </w:rPr>
        <w:t xml:space="preserve">išvaizda turi būti identiška </w:t>
      </w:r>
      <w:r w:rsidR="004357B7" w:rsidRPr="004357B7">
        <w:rPr>
          <w:bCs/>
          <w:sz w:val="24"/>
          <w:szCs w:val="24"/>
        </w:rPr>
        <w:t xml:space="preserve">taisomiems </w:t>
      </w:r>
      <w:r w:rsidRPr="004357B7">
        <w:rPr>
          <w:bCs/>
          <w:sz w:val="24"/>
          <w:szCs w:val="24"/>
        </w:rPr>
        <w:t>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4357B7">
        <w:rPr>
          <w:bCs/>
          <w:sz w:val="24"/>
          <w:szCs w:val="24"/>
        </w:rPr>
        <w:t>Remontas leidžiamas tais atvejais, kur tokia</w:t>
      </w:r>
      <w:r w:rsidRPr="00F92937">
        <w:rPr>
          <w:bCs/>
          <w:sz w:val="24"/>
          <w:szCs w:val="24"/>
        </w:rPr>
        <w:t xml:space="preserve"> procedūra </w:t>
      </w:r>
      <w:proofErr w:type="spellStart"/>
      <w:r w:rsidRPr="00F92937">
        <w:rPr>
          <w:bCs/>
          <w:sz w:val="24"/>
          <w:szCs w:val="24"/>
        </w:rPr>
        <w:t>nesusilpnins</w:t>
      </w:r>
      <w:proofErr w:type="spellEnd"/>
      <w:r w:rsidRPr="00F92937">
        <w:rPr>
          <w:bCs/>
          <w:sz w:val="24"/>
          <w:szCs w:val="24"/>
        </w:rPr>
        <w:t xml:space="preserve">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50" w:name="_Toc100037683"/>
      <w:bookmarkStart w:id="251" w:name="_Toc111989395"/>
      <w:bookmarkStart w:id="252" w:name="_Toc444948860"/>
      <w:r w:rsidRPr="00F92937">
        <w:rPr>
          <w:rFonts w:ascii="Times New Roman" w:hAnsi="Times New Roman"/>
          <w:bCs/>
          <w:sz w:val="24"/>
          <w:szCs w:val="24"/>
          <w:lang w:val="lt-LT"/>
        </w:rPr>
        <w:t>Dažymas ir apdaila</w:t>
      </w:r>
      <w:bookmarkEnd w:id="250"/>
      <w:bookmarkEnd w:id="251"/>
      <w:bookmarkEnd w:id="252"/>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61CB8830" w14:textId="77777777" w:rsidR="004357B7" w:rsidRPr="00F92937" w:rsidRDefault="004357B7" w:rsidP="009B2068">
      <w:pPr>
        <w:spacing w:line="276" w:lineRule="auto"/>
        <w:ind w:firstLine="540"/>
        <w:jc w:val="both"/>
        <w:rPr>
          <w:bCs/>
          <w:sz w:val="24"/>
          <w:szCs w:val="24"/>
        </w:rPr>
      </w:pP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53" w:name="_Toc444948861"/>
      <w:bookmarkStart w:id="254" w:name="_Toc216020827"/>
      <w:r w:rsidRPr="00F92937">
        <w:rPr>
          <w:color w:val="auto"/>
          <w:szCs w:val="24"/>
        </w:rPr>
        <w:t>Pridavimas eksploatacijai</w:t>
      </w:r>
      <w:bookmarkEnd w:id="253"/>
      <w:bookmarkEnd w:id="254"/>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55" w:name="_Toc444948865"/>
      <w:bookmarkStart w:id="256" w:name="_Toc216020828"/>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55"/>
      <w:bookmarkEnd w:id="256"/>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57" w:name="_Toc111989440"/>
      <w:bookmarkStart w:id="258" w:name="_Toc444948866"/>
      <w:bookmarkStart w:id="259" w:name="_Toc216020829"/>
      <w:r w:rsidRPr="00F92937">
        <w:rPr>
          <w:color w:val="auto"/>
          <w:szCs w:val="24"/>
        </w:rPr>
        <w:t>Žemės darbai</w:t>
      </w:r>
      <w:bookmarkEnd w:id="257"/>
      <w:bookmarkEnd w:id="258"/>
      <w:bookmarkEnd w:id="259"/>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0" w:name="_Toc98498629"/>
      <w:bookmarkStart w:id="261" w:name="_Toc111989592"/>
      <w:bookmarkStart w:id="262" w:name="_Toc444948867"/>
      <w:r w:rsidRPr="00F92937">
        <w:rPr>
          <w:rFonts w:ascii="Times New Roman" w:hAnsi="Times New Roman"/>
          <w:bCs/>
          <w:sz w:val="24"/>
          <w:szCs w:val="24"/>
          <w:lang w:val="lt-LT"/>
        </w:rPr>
        <w:t xml:space="preserve">Bendros </w:t>
      </w:r>
      <w:bookmarkEnd w:id="260"/>
      <w:r w:rsidRPr="00F92937">
        <w:rPr>
          <w:rFonts w:ascii="Times New Roman" w:hAnsi="Times New Roman"/>
          <w:bCs/>
          <w:sz w:val="24"/>
          <w:szCs w:val="24"/>
          <w:lang w:val="lt-LT"/>
        </w:rPr>
        <w:t>nuostatos</w:t>
      </w:r>
      <w:bookmarkEnd w:id="261"/>
      <w:bookmarkEnd w:id="262"/>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 xml:space="preserve">Prieš statybos darbų pradžią ir statybos eigoje būtina laikytis ,,Saugos ir sveikatos taisyklių statyboje (DT 5-00) reikalavimų. Ypatingai reikia atkreipti dėmesį į tai, kad darbus gali reikti vykdyti </w:t>
      </w:r>
      <w:r w:rsidRPr="00F92937">
        <w:rPr>
          <w:bCs/>
          <w:sz w:val="24"/>
          <w:szCs w:val="24"/>
        </w:rPr>
        <w:lastRenderedPageBreak/>
        <w:t>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3" w:name="_Toc111989594"/>
      <w:bookmarkStart w:id="264" w:name="_Toc444948869"/>
      <w:r w:rsidRPr="00F92937">
        <w:rPr>
          <w:rFonts w:ascii="Times New Roman" w:hAnsi="Times New Roman"/>
          <w:bCs/>
          <w:sz w:val="24"/>
          <w:szCs w:val="24"/>
          <w:lang w:val="lt-LT"/>
        </w:rPr>
        <w:t>Objekto statybos vietos paruošiamieji žemės darbai</w:t>
      </w:r>
      <w:bookmarkEnd w:id="263"/>
      <w:bookmarkEnd w:id="264"/>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5" w:name="_Toc111989595"/>
      <w:bookmarkStart w:id="266" w:name="_Toc444948870"/>
      <w:r w:rsidRPr="00F92937">
        <w:rPr>
          <w:rFonts w:ascii="Times New Roman" w:hAnsi="Times New Roman"/>
          <w:bCs/>
          <w:sz w:val="24"/>
          <w:szCs w:val="24"/>
          <w:lang w:val="lt-LT"/>
        </w:rPr>
        <w:t>Viršutinio dirvos sluoksnio nuėmimas</w:t>
      </w:r>
      <w:bookmarkEnd w:id="265"/>
      <w:bookmarkEnd w:id="266"/>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lastRenderedPageBreak/>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7" w:name="_Toc444948871"/>
      <w:r w:rsidRPr="00F92937">
        <w:rPr>
          <w:rFonts w:ascii="Times New Roman" w:hAnsi="Times New Roman"/>
          <w:bCs/>
          <w:sz w:val="24"/>
          <w:szCs w:val="24"/>
          <w:lang w:val="lt-LT"/>
        </w:rPr>
        <w:t>Tranšėjų kasimas</w:t>
      </w:r>
      <w:bookmarkEnd w:id="267"/>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8" w:name="_Toc111989598"/>
      <w:bookmarkStart w:id="269" w:name="_Toc444948872"/>
      <w:r w:rsidRPr="00F92937">
        <w:rPr>
          <w:rFonts w:ascii="Times New Roman" w:hAnsi="Times New Roman"/>
          <w:bCs/>
          <w:sz w:val="24"/>
          <w:szCs w:val="24"/>
          <w:lang w:val="lt-LT"/>
        </w:rPr>
        <w:t>Vandens pašalinimas ir laikinasis nuotekų išsiurbimas</w:t>
      </w:r>
      <w:bookmarkEnd w:id="268"/>
      <w:bookmarkEnd w:id="269"/>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xml:space="preserve">, įrangą, mašinas, darbo jėgą ir medžiagas, reikalingus šiam tikslui, ir yra laikoma, jog šios sąnaudos yra įtrauktos į Rangovo nurodytus įkainius. Rangovas turi atkreipti ypatingą dėmesį į darbus, atliekamus greta </w:t>
      </w:r>
      <w:r w:rsidRPr="004641FE">
        <w:rPr>
          <w:bCs/>
          <w:sz w:val="24"/>
          <w:szCs w:val="24"/>
        </w:rPr>
        <w:t>paviršiaus vandens telkinių, kur gali būti reikalingos specialios vandens šalinimo procedūros. Inžinieriui patvirtinus statybos metodą, tokius darbus</w:t>
      </w:r>
      <w:r w:rsidRPr="00F92937">
        <w:rPr>
          <w:bCs/>
          <w:sz w:val="24"/>
          <w:szCs w:val="24"/>
        </w:rPr>
        <w:t xml:space="preserve">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0" w:name="_Toc111989599"/>
      <w:bookmarkStart w:id="271" w:name="_Toc444948873"/>
      <w:r w:rsidRPr="00F92937">
        <w:rPr>
          <w:rFonts w:ascii="Times New Roman" w:hAnsi="Times New Roman"/>
          <w:bCs/>
          <w:sz w:val="24"/>
          <w:szCs w:val="24"/>
          <w:lang w:val="lt-LT"/>
        </w:rPr>
        <w:t>Pagrindo paruošimas</w:t>
      </w:r>
      <w:bookmarkEnd w:id="270"/>
      <w:bookmarkEnd w:id="271"/>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2E851E5E"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w:t>
      </w:r>
      <w:r w:rsidRPr="00F979F7">
        <w:rPr>
          <w:bCs/>
          <w:sz w:val="24"/>
          <w:szCs w:val="24"/>
        </w:rPr>
        <w:t xml:space="preserve">mm žemiau vamzdžio apačios. Visas pagrindo plotas </w:t>
      </w:r>
      <w:proofErr w:type="spellStart"/>
      <w:r w:rsidRPr="00F979F7">
        <w:rPr>
          <w:bCs/>
          <w:sz w:val="24"/>
          <w:szCs w:val="24"/>
        </w:rPr>
        <w:t>planiruojamas</w:t>
      </w:r>
      <w:proofErr w:type="spellEnd"/>
      <w:r w:rsidRPr="00F979F7">
        <w:rPr>
          <w:bCs/>
          <w:sz w:val="24"/>
          <w:szCs w:val="24"/>
        </w:rPr>
        <w:t xml:space="preserve">, </w:t>
      </w:r>
      <w:r w:rsidRPr="00F92937">
        <w:rPr>
          <w:bCs/>
          <w:sz w:val="24"/>
          <w:szCs w:val="24"/>
        </w:rPr>
        <w:t>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lastRenderedPageBreak/>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t>geotechninių</w:t>
      </w:r>
      <w:proofErr w:type="spellEnd"/>
      <w:r w:rsidRPr="00F92937">
        <w:rPr>
          <w:sz w:val="24"/>
          <w:szCs w:val="24"/>
        </w:rPr>
        <w:t xml:space="preserve">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2292896B" w14:textId="77777777" w:rsidR="002C660F" w:rsidRPr="00F9293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2" w:name="_Toc111989600"/>
      <w:bookmarkStart w:id="273" w:name="_Toc444948874"/>
      <w:r w:rsidRPr="00F92937">
        <w:rPr>
          <w:rFonts w:ascii="Times New Roman" w:hAnsi="Times New Roman"/>
          <w:bCs/>
          <w:sz w:val="24"/>
          <w:szCs w:val="24"/>
          <w:lang w:val="lt-LT"/>
        </w:rPr>
        <w:t>Per gilus iškasimas</w:t>
      </w:r>
      <w:bookmarkEnd w:id="272"/>
      <w:bookmarkEnd w:id="273"/>
      <w:r w:rsidRPr="00F92937">
        <w:rPr>
          <w:rFonts w:ascii="Times New Roman" w:hAnsi="Times New Roman"/>
          <w:bCs/>
          <w:sz w:val="24"/>
          <w:szCs w:val="24"/>
          <w:lang w:val="lt-LT"/>
        </w:rPr>
        <w:t xml:space="preserve"> </w:t>
      </w:r>
    </w:p>
    <w:p w14:paraId="290D77A5" w14:textId="4FBF62CD" w:rsidR="001433DC" w:rsidRPr="00F92937" w:rsidRDefault="001433DC" w:rsidP="009B2068">
      <w:pPr>
        <w:spacing w:line="276" w:lineRule="auto"/>
        <w:ind w:firstLine="539"/>
        <w:jc w:val="both"/>
        <w:rPr>
          <w:bCs/>
          <w:sz w:val="24"/>
          <w:szCs w:val="24"/>
        </w:rPr>
      </w:pPr>
      <w:r w:rsidRPr="00F92937">
        <w:rPr>
          <w:bCs/>
          <w:sz w:val="24"/>
          <w:szCs w:val="24"/>
        </w:rPr>
        <w:t xml:space="preserve">Jei Rangovas dėl savo klaidų iškasa už brėžiniuose pateiktų ar Inžinieriaus nurodytų linijų ir lygių, jis privalo ištaisyti klaidas naudodamas </w:t>
      </w:r>
      <w:r w:rsidR="004B3EAD">
        <w:rPr>
          <w:bCs/>
          <w:sz w:val="24"/>
          <w:szCs w:val="24"/>
        </w:rPr>
        <w:t>C</w:t>
      </w:r>
      <w:r w:rsidRPr="00F92937">
        <w:rPr>
          <w:bCs/>
          <w:sz w:val="24"/>
          <w:szCs w:val="24"/>
        </w:rPr>
        <w:t>15 markės betoną ar Inžinieriaus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4" w:name="_Toc111989602"/>
      <w:bookmarkStart w:id="275" w:name="_Toc444948876"/>
      <w:r w:rsidRPr="00F92937">
        <w:rPr>
          <w:rFonts w:ascii="Times New Roman" w:hAnsi="Times New Roman"/>
          <w:bCs/>
          <w:sz w:val="24"/>
          <w:szCs w:val="24"/>
          <w:lang w:val="lt-LT"/>
        </w:rPr>
        <w:t>Iškasos plotis</w:t>
      </w:r>
      <w:bookmarkEnd w:id="274"/>
      <w:bookmarkEnd w:id="275"/>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6" w:name="_Toc111989603"/>
      <w:bookmarkStart w:id="277" w:name="_Toc444948877"/>
      <w:r w:rsidRPr="00F92937">
        <w:rPr>
          <w:rFonts w:ascii="Times New Roman" w:hAnsi="Times New Roman"/>
          <w:bCs/>
          <w:sz w:val="24"/>
          <w:szCs w:val="24"/>
          <w:lang w:val="lt-LT"/>
        </w:rPr>
        <w:t>Netinkamų medžiagų iškasimas</w:t>
      </w:r>
      <w:bookmarkEnd w:id="276"/>
      <w:bookmarkEnd w:id="277"/>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8" w:name="_Toc111989604"/>
      <w:bookmarkStart w:id="279" w:name="_Toc444948878"/>
      <w:r w:rsidRPr="00F92937">
        <w:rPr>
          <w:rFonts w:ascii="Times New Roman" w:hAnsi="Times New Roman"/>
          <w:bCs/>
          <w:sz w:val="24"/>
          <w:szCs w:val="24"/>
          <w:lang w:val="lt-LT"/>
        </w:rPr>
        <w:t>Griūtys ir nuošliaužos</w:t>
      </w:r>
      <w:bookmarkEnd w:id="278"/>
      <w:bookmarkEnd w:id="279"/>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0" w:name="_Toc111989606"/>
      <w:bookmarkStart w:id="281" w:name="_Toc444948880"/>
      <w:r w:rsidRPr="00F92937">
        <w:rPr>
          <w:rFonts w:ascii="Times New Roman" w:hAnsi="Times New Roman"/>
          <w:bCs/>
          <w:sz w:val="24"/>
          <w:szCs w:val="24"/>
          <w:lang w:val="lt-LT"/>
        </w:rPr>
        <w:t>Perteklinės medžiagos šalinimas</w:t>
      </w:r>
      <w:bookmarkEnd w:id="280"/>
      <w:bookmarkEnd w:id="281"/>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282" w:name="_Toc111989608"/>
      <w:bookmarkStart w:id="283" w:name="_Toc444948882"/>
      <w:bookmarkStart w:id="284" w:name="_Toc216020830"/>
      <w:r w:rsidRPr="00F92937">
        <w:rPr>
          <w:color w:val="auto"/>
          <w:szCs w:val="24"/>
        </w:rPr>
        <w:t>Paviršių atstatymas</w:t>
      </w:r>
      <w:bookmarkEnd w:id="282"/>
      <w:bookmarkEnd w:id="283"/>
      <w:bookmarkEnd w:id="284"/>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 xml:space="preserve">Inžinieriaus / </w:t>
      </w:r>
      <w:r w:rsidR="00396EA9">
        <w:rPr>
          <w:bCs/>
          <w:sz w:val="24"/>
          <w:szCs w:val="24"/>
        </w:rPr>
        <w:lastRenderedPageBreak/>
        <w:t>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285"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286" w:name="_Toc216020831"/>
      <w:bookmarkEnd w:id="285"/>
      <w:r>
        <w:rPr>
          <w:szCs w:val="28"/>
        </w:rPr>
        <w:lastRenderedPageBreak/>
        <w:t>DANGOS</w:t>
      </w:r>
      <w:bookmarkEnd w:id="286"/>
    </w:p>
    <w:p w14:paraId="4D7B2F77" w14:textId="77777777" w:rsidR="00F33A14" w:rsidRPr="00F92937" w:rsidRDefault="00F33A14" w:rsidP="00405839">
      <w:pPr>
        <w:pStyle w:val="Heading2"/>
      </w:pPr>
      <w:bookmarkStart w:id="287" w:name="_Toc348099340"/>
      <w:bookmarkStart w:id="288" w:name="_Toc456282276"/>
      <w:bookmarkStart w:id="289" w:name="_Toc456738356"/>
      <w:bookmarkStart w:id="290" w:name="_Toc216020832"/>
      <w:r w:rsidRPr="00F92937">
        <w:t>Bendroji dalis</w:t>
      </w:r>
      <w:bookmarkEnd w:id="287"/>
      <w:bookmarkEnd w:id="288"/>
      <w:bookmarkEnd w:id="289"/>
      <w:bookmarkEnd w:id="290"/>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291" w:name="_Toc38874625"/>
      <w:bookmarkStart w:id="292" w:name="_Toc111989666"/>
      <w:bookmarkStart w:id="293" w:name="_Toc348099341"/>
      <w:bookmarkStart w:id="294" w:name="_Toc456282277"/>
      <w:bookmarkStart w:id="295" w:name="_Toc456738357"/>
      <w:bookmarkStart w:id="296" w:name="_Toc216020833"/>
      <w:r w:rsidRPr="00F92937">
        <w:t>Žemės darbai</w:t>
      </w:r>
      <w:bookmarkEnd w:id="291"/>
      <w:bookmarkEnd w:id="292"/>
      <w:bookmarkEnd w:id="293"/>
      <w:bookmarkEnd w:id="294"/>
      <w:bookmarkEnd w:id="295"/>
      <w:bookmarkEnd w:id="296"/>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297" w:name="_Toc216020834"/>
      <w:r w:rsidRPr="00083B39">
        <w:t>Bortai</w:t>
      </w:r>
      <w:bookmarkEnd w:id="297"/>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 xml:space="preserve">Visi bortai (nauji ir </w:t>
      </w:r>
      <w:r w:rsidRPr="00262330">
        <w:rPr>
          <w:sz w:val="24"/>
          <w:szCs w:val="24"/>
        </w:rPr>
        <w:t>atstatomi) turi būti taisyklingi, lygūs ir prieš pradedant klojimo darbus, inžinieriaus patikrinti ir aprobuoti. Kelio bordiūrų stiprumas lenkiant – penkta klasė. Atsparumas šalčiui, nustatytas</w:t>
      </w:r>
      <w:r w:rsidRPr="00262330">
        <w:t xml:space="preserve"> </w:t>
      </w:r>
      <w:r w:rsidRPr="00262330">
        <w:rPr>
          <w:sz w:val="24"/>
          <w:szCs w:val="24"/>
        </w:rPr>
        <w:t xml:space="preserve">tūrio šaldymo būdu, </w:t>
      </w:r>
      <w:r w:rsidR="004B3EAD" w:rsidRPr="00262330">
        <w:rPr>
          <w:sz w:val="24"/>
          <w:szCs w:val="24"/>
        </w:rPr>
        <w:t xml:space="preserve">ne žemesnis kaip </w:t>
      </w:r>
      <w:r w:rsidRPr="00262330">
        <w:rPr>
          <w:sz w:val="24"/>
          <w:szCs w:val="24"/>
        </w:rPr>
        <w:t>F200. Betono</w:t>
      </w:r>
      <w:r w:rsidRPr="00F931DC">
        <w:rPr>
          <w:sz w:val="24"/>
          <w:szCs w:val="24"/>
        </w:rPr>
        <w:t xml:space="preserve">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298" w:name="_Toc111989674"/>
      <w:bookmarkStart w:id="299" w:name="_Toc348099349"/>
      <w:bookmarkStart w:id="300" w:name="_Toc456282285"/>
      <w:bookmarkStart w:id="301" w:name="_Toc456738365"/>
      <w:bookmarkStart w:id="302" w:name="_Toc216020835"/>
      <w:r w:rsidRPr="00F92937">
        <w:t>Vejos įrengimas</w:t>
      </w:r>
      <w:bookmarkEnd w:id="298"/>
      <w:bookmarkEnd w:id="299"/>
      <w:bookmarkEnd w:id="300"/>
      <w:bookmarkEnd w:id="301"/>
      <w:bookmarkEnd w:id="302"/>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3628491"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03" w:name="_Toc474923368"/>
      <w:bookmarkStart w:id="304" w:name="_Toc97640140"/>
      <w:bookmarkStart w:id="305" w:name="_Toc216020836"/>
      <w:r w:rsidRPr="00414CB4">
        <w:rPr>
          <w:szCs w:val="28"/>
        </w:rPr>
        <w:lastRenderedPageBreak/>
        <w:t>ELEKTROS DARBAI</w:t>
      </w:r>
      <w:bookmarkEnd w:id="303"/>
      <w:bookmarkEnd w:id="304"/>
      <w:bookmarkEnd w:id="305"/>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06" w:name="_Toc364845076"/>
      <w:bookmarkStart w:id="307" w:name="_Toc390605416"/>
      <w:bookmarkStart w:id="308" w:name="_Toc474923370"/>
      <w:bookmarkStart w:id="309" w:name="_Toc97640141"/>
      <w:bookmarkStart w:id="310" w:name="_Toc216020837"/>
      <w:r w:rsidRPr="00414CB4">
        <w:t>Bendrosios specifikacijos</w:t>
      </w:r>
      <w:bookmarkEnd w:id="306"/>
      <w:bookmarkEnd w:id="307"/>
      <w:bookmarkEnd w:id="308"/>
      <w:bookmarkEnd w:id="309"/>
      <w:bookmarkEnd w:id="310"/>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2CB699C6" w14:textId="77777777" w:rsidR="00262330" w:rsidRDefault="0077750C" w:rsidP="00262330">
      <w:pPr>
        <w:spacing w:line="276" w:lineRule="auto"/>
        <w:ind w:firstLine="540"/>
        <w:jc w:val="both"/>
        <w:rPr>
          <w:bCs/>
          <w:sz w:val="24"/>
          <w:szCs w:val="24"/>
        </w:rPr>
      </w:pPr>
      <w:r w:rsidRPr="00414CB4">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Pr>
          <w:bCs/>
          <w:sz w:val="24"/>
          <w:szCs w:val="24"/>
        </w:rPr>
        <w:t xml:space="preserve"> </w:t>
      </w:r>
      <w:r w:rsidRPr="00414CB4">
        <w:rPr>
          <w:bCs/>
          <w:sz w:val="24"/>
          <w:szCs w:val="24"/>
        </w:rPr>
        <w:t xml:space="preserve">nuostatoms </w:t>
      </w:r>
      <w:r w:rsidRPr="00BE60ED">
        <w:rPr>
          <w:bCs/>
          <w:sz w:val="24"/>
          <w:szCs w:val="24"/>
        </w:rPr>
        <w:t xml:space="preserve">arba sertifikuoti </w:t>
      </w:r>
      <w:r w:rsidR="000E60DB" w:rsidRPr="00BE60ED">
        <w:rPr>
          <w:bCs/>
          <w:sz w:val="24"/>
          <w:szCs w:val="24"/>
        </w:rPr>
        <w:t>Europos Sąjungoje</w:t>
      </w:r>
      <w:r w:rsidRPr="00BE60ED">
        <w:rPr>
          <w:bCs/>
          <w:sz w:val="24"/>
          <w:szCs w:val="24"/>
        </w:rPr>
        <w:t>.</w:t>
      </w:r>
    </w:p>
    <w:p w14:paraId="52640B15" w14:textId="74360B7B" w:rsidR="00262330" w:rsidRDefault="00262330" w:rsidP="00262330">
      <w:pPr>
        <w:spacing w:line="276" w:lineRule="auto"/>
        <w:ind w:firstLine="540"/>
        <w:jc w:val="both"/>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5F40C21F" w14:textId="630A0D14" w:rsidR="00262330" w:rsidRPr="00414CB4" w:rsidRDefault="00262330" w:rsidP="00262330">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11" w:name="_Toc453948249"/>
      <w:bookmarkStart w:id="312" w:name="_Toc455670329"/>
      <w:bookmarkStart w:id="313" w:name="_Toc97640142"/>
      <w:bookmarkStart w:id="314" w:name="_Toc216020838"/>
      <w:r w:rsidRPr="00414CB4">
        <w:t>Lauko elektros tinklai</w:t>
      </w:r>
      <w:bookmarkEnd w:id="311"/>
      <w:bookmarkEnd w:id="312"/>
      <w:bookmarkEnd w:id="313"/>
      <w:bookmarkEnd w:id="314"/>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p w14:paraId="11157082" w14:textId="77777777" w:rsidR="003840E0" w:rsidRPr="00011E30" w:rsidRDefault="003840E0" w:rsidP="003840E0">
      <w:pPr>
        <w:ind w:right="22"/>
        <w:jc w:val="both"/>
        <w:rPr>
          <w:color w:val="FF0000"/>
        </w:rPr>
      </w:pPr>
    </w:p>
    <w:p w14:paraId="7E89E0B9" w14:textId="77777777" w:rsidR="003840E0" w:rsidRPr="004E4AFD" w:rsidRDefault="003840E0" w:rsidP="004E4AFD">
      <w:pPr>
        <w:pStyle w:val="Heading2"/>
        <w:tabs>
          <w:tab w:val="clear" w:pos="1569"/>
          <w:tab w:val="num" w:pos="993"/>
        </w:tabs>
        <w:ind w:left="1418" w:hanging="1418"/>
        <w:rPr>
          <w:szCs w:val="24"/>
        </w:rPr>
      </w:pPr>
      <w:r w:rsidRPr="003840E0">
        <w:rPr>
          <w:szCs w:val="24"/>
        </w:rPr>
        <w:t xml:space="preserve"> </w:t>
      </w:r>
      <w:bookmarkStart w:id="315" w:name="_Toc452363343"/>
      <w:bookmarkStart w:id="316" w:name="_Toc134433847"/>
      <w:bookmarkStart w:id="317" w:name="_Toc216020839"/>
      <w:r w:rsidRPr="003840E0">
        <w:rPr>
          <w:szCs w:val="24"/>
        </w:rPr>
        <w:t xml:space="preserve">Konkretūs </w:t>
      </w:r>
      <w:r w:rsidRPr="004E4AFD">
        <w:rPr>
          <w:szCs w:val="24"/>
        </w:rPr>
        <w:t>reikalavimai nuotekų siurblinių elektrotechninei daliai.</w:t>
      </w:r>
      <w:bookmarkEnd w:id="315"/>
      <w:bookmarkEnd w:id="316"/>
      <w:bookmarkEnd w:id="317"/>
    </w:p>
    <w:p w14:paraId="47387753" w14:textId="77777777" w:rsidR="003840E0" w:rsidRPr="004E4AFD" w:rsidRDefault="003840E0" w:rsidP="004E4AFD">
      <w:pPr>
        <w:spacing w:line="276" w:lineRule="auto"/>
        <w:ind w:right="22" w:firstLine="567"/>
        <w:jc w:val="both"/>
        <w:rPr>
          <w:bCs/>
          <w:spacing w:val="-3"/>
          <w:sz w:val="24"/>
          <w:szCs w:val="24"/>
        </w:rPr>
      </w:pPr>
      <w:r w:rsidRPr="004E4AFD">
        <w:rPr>
          <w:bCs/>
          <w:spacing w:val="-3"/>
          <w:sz w:val="24"/>
          <w:szCs w:val="24"/>
        </w:rPr>
        <w:t>Rangovas rengdamas nuotekų siurblinių elektrotechninę projekto dalį ir vykdydamas statybą privalo:</w:t>
      </w:r>
    </w:p>
    <w:p w14:paraId="5C468A76"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Projekto apimtyje spręsti kabelinius </w:t>
      </w:r>
      <w:proofErr w:type="spellStart"/>
      <w:r w:rsidRPr="004E4AFD">
        <w:rPr>
          <w:bCs/>
          <w:spacing w:val="-3"/>
          <w:sz w:val="24"/>
          <w:szCs w:val="24"/>
        </w:rPr>
        <w:t>prijungimus</w:t>
      </w:r>
      <w:proofErr w:type="spellEnd"/>
      <w:r w:rsidRPr="004E4AFD">
        <w:rPr>
          <w:bCs/>
          <w:spacing w:val="-3"/>
          <w:sz w:val="24"/>
          <w:szCs w:val="24"/>
        </w:rPr>
        <w:t xml:space="preserve"> nuo AB ESO apskaitos skydų iki siurblinių valdymo skydų (elektros energijos tiekimas).</w:t>
      </w:r>
    </w:p>
    <w:p w14:paraId="193AAC8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Atlikti paklotų jėgos ir kontrolinių elektros tinklų geodezines nuotraukas;</w:t>
      </w:r>
    </w:p>
    <w:p w14:paraId="7AF8B05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Nuotekų siurblinei, esant II kategorijos ėmėjui, suprojektuoti ir įrengti automatinio rezervo įjungimo skydą (ARĮ);</w:t>
      </w:r>
    </w:p>
    <w:p w14:paraId="3191235D" w14:textId="1D58FDCA"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Nuotekų siurblinei, esant III kategorijos ėmėjui, suprojektuoti ir įrengti generatoriaus pajungimą</w:t>
      </w:r>
      <w:r w:rsidR="002E76FF">
        <w:rPr>
          <w:bCs/>
          <w:spacing w:val="-3"/>
          <w:sz w:val="24"/>
          <w:szCs w:val="24"/>
        </w:rPr>
        <w:t xml:space="preserve"> per kištukinį lizdą su blokavimo įrenginiu</w:t>
      </w:r>
      <w:r w:rsidRPr="004E4AFD">
        <w:rPr>
          <w:bCs/>
          <w:spacing w:val="-3"/>
          <w:sz w:val="24"/>
          <w:szCs w:val="24"/>
        </w:rPr>
        <w:t>;</w:t>
      </w:r>
    </w:p>
    <w:p w14:paraId="28067E14"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Elektros aparatūros montavimui, valdymo įrangos apsaugai naudoti </w:t>
      </w:r>
      <w:proofErr w:type="spellStart"/>
      <w:r w:rsidRPr="004E4AFD">
        <w:rPr>
          <w:bCs/>
          <w:spacing w:val="-3"/>
          <w:sz w:val="24"/>
          <w:szCs w:val="24"/>
        </w:rPr>
        <w:t>antivandalines</w:t>
      </w:r>
      <w:proofErr w:type="spellEnd"/>
      <w:r w:rsidRPr="004E4AFD">
        <w:rPr>
          <w:bCs/>
          <w:spacing w:val="-3"/>
          <w:sz w:val="24"/>
          <w:szCs w:val="24"/>
        </w:rPr>
        <w:t xml:space="preserve"> armuotas plastikines arba metalines spintas;</w:t>
      </w:r>
    </w:p>
    <w:p w14:paraId="1C1F903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Numatyti siurblių darbo cikliškumą;</w:t>
      </w:r>
    </w:p>
    <w:p w14:paraId="01EB9A38" w14:textId="41DC05C0"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Lėto paleidimo aparatūros grandinėse naudoti automatinius jungiklius (saugiklių nenaudoti);</w:t>
      </w:r>
    </w:p>
    <w:p w14:paraId="468817D5"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Visi kabelių sujungimai turi būti siurblių valdymo spintoje, išskirtinais atvejais naudoti IP68 jungtis siurblinių patalpoje;</w:t>
      </w:r>
    </w:p>
    <w:p w14:paraId="6E0716C7"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Šviesos indikacijai skyduose naudoti tik šviesos diodus;</w:t>
      </w:r>
    </w:p>
    <w:p w14:paraId="2101BD51"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Naudoti </w:t>
      </w:r>
      <w:proofErr w:type="spellStart"/>
      <w:r w:rsidRPr="004E4AFD">
        <w:rPr>
          <w:bCs/>
          <w:spacing w:val="-3"/>
          <w:sz w:val="24"/>
          <w:szCs w:val="24"/>
        </w:rPr>
        <w:t>hidrostatinius</w:t>
      </w:r>
      <w:proofErr w:type="spellEnd"/>
      <w:r w:rsidRPr="004E4AFD">
        <w:rPr>
          <w:bCs/>
          <w:spacing w:val="-3"/>
          <w:sz w:val="24"/>
          <w:szCs w:val="24"/>
        </w:rPr>
        <w:t xml:space="preserve"> nuotekų lygio daviklius;</w:t>
      </w:r>
    </w:p>
    <w:p w14:paraId="5AC88AFD"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Įžeminimo kontūrui naudoti variuotus ar cinkuotus strypus;</w:t>
      </w:r>
    </w:p>
    <w:p w14:paraId="5A88FF73"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lastRenderedPageBreak/>
        <w:t>Įrengti siurblių valdymo spintos apšvietimą;</w:t>
      </w:r>
    </w:p>
    <w:p w14:paraId="54BCBC10"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Darbo laiko apskaitą (mechaninę) įrengti ir esant lėtam siurblių variklių paleidimui;</w:t>
      </w:r>
    </w:p>
    <w:p w14:paraId="6787911F"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Siurblinės technologinės dalies valdymas, duomenų nuskaitymas ir darbo parametrų kontrolė turi būti prijungti prie bendros veikiančios bendrovės sistemos;</w:t>
      </w:r>
    </w:p>
    <w:p w14:paraId="56D72DE6"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Siurblinė turi likti funkcionali, esant ir neveikiančiam siurblinės valdikliui;</w:t>
      </w:r>
    </w:p>
    <w:p w14:paraId="1808B004" w14:textId="77777777" w:rsidR="003840E0" w:rsidRPr="00262330"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Valdymo spintų apačia turi </w:t>
      </w:r>
      <w:r w:rsidRPr="00262330">
        <w:rPr>
          <w:bCs/>
          <w:spacing w:val="-3"/>
          <w:sz w:val="24"/>
          <w:szCs w:val="24"/>
        </w:rPr>
        <w:t xml:space="preserve">būti pakelta ne mažiau kaip 20 cm nuo </w:t>
      </w:r>
      <w:proofErr w:type="spellStart"/>
      <w:r w:rsidRPr="00262330">
        <w:rPr>
          <w:bCs/>
          <w:spacing w:val="-3"/>
          <w:sz w:val="24"/>
          <w:szCs w:val="24"/>
        </w:rPr>
        <w:t>planiruojamo</w:t>
      </w:r>
      <w:proofErr w:type="spellEnd"/>
      <w:r w:rsidRPr="00262330">
        <w:rPr>
          <w:bCs/>
          <w:spacing w:val="-3"/>
          <w:sz w:val="24"/>
          <w:szCs w:val="24"/>
        </w:rPr>
        <w:t xml:space="preserve"> žemės paviršiaus; </w:t>
      </w:r>
    </w:p>
    <w:p w14:paraId="20554CAB" w14:textId="5863639F" w:rsidR="003840E0" w:rsidRPr="00262330" w:rsidRDefault="003840E0" w:rsidP="007F380F">
      <w:pPr>
        <w:widowControl/>
        <w:numPr>
          <w:ilvl w:val="0"/>
          <w:numId w:val="36"/>
        </w:numPr>
        <w:autoSpaceDE/>
        <w:autoSpaceDN/>
        <w:adjustRightInd/>
        <w:spacing w:line="276" w:lineRule="auto"/>
        <w:ind w:right="22"/>
        <w:jc w:val="both"/>
        <w:rPr>
          <w:bCs/>
          <w:spacing w:val="-3"/>
          <w:sz w:val="24"/>
          <w:szCs w:val="24"/>
        </w:rPr>
      </w:pPr>
      <w:r w:rsidRPr="00262330">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4E4AFD" w:rsidRDefault="00F931DC" w:rsidP="007F380F">
      <w:pPr>
        <w:widowControl/>
        <w:numPr>
          <w:ilvl w:val="0"/>
          <w:numId w:val="36"/>
        </w:numPr>
        <w:autoSpaceDE/>
        <w:autoSpaceDN/>
        <w:adjustRightInd/>
        <w:spacing w:line="276" w:lineRule="auto"/>
        <w:ind w:right="22"/>
        <w:jc w:val="both"/>
        <w:rPr>
          <w:bCs/>
          <w:spacing w:val="-3"/>
          <w:sz w:val="24"/>
          <w:szCs w:val="24"/>
        </w:rPr>
      </w:pPr>
      <w:r>
        <w:rPr>
          <w:bCs/>
          <w:spacing w:val="-3"/>
          <w:sz w:val="24"/>
          <w:szCs w:val="24"/>
        </w:rPr>
        <w:t>Pateikti sumontuoto</w:t>
      </w:r>
      <w:r w:rsidR="003840E0" w:rsidRPr="004E4AFD">
        <w:rPr>
          <w:bCs/>
          <w:spacing w:val="-3"/>
          <w:sz w:val="24"/>
          <w:szCs w:val="24"/>
        </w:rPr>
        <w:t>s aparatūros pasus lietuvių kalba.</w:t>
      </w:r>
    </w:p>
    <w:p w14:paraId="141E9279" w14:textId="2C426279" w:rsidR="00011E30" w:rsidRDefault="00011E30" w:rsidP="007D4F8E">
      <w:pPr>
        <w:widowControl/>
        <w:autoSpaceDE/>
        <w:autoSpaceDN/>
        <w:adjustRightInd/>
        <w:spacing w:line="276" w:lineRule="auto"/>
        <w:rPr>
          <w:sz w:val="24"/>
          <w:szCs w:val="24"/>
        </w:rPr>
      </w:pPr>
      <w:r w:rsidRPr="004E4AFD">
        <w:rPr>
          <w:sz w:val="24"/>
          <w:szCs w:val="24"/>
        </w:rPr>
        <w:br w:type="page"/>
      </w:r>
    </w:p>
    <w:p w14:paraId="247170F6" w14:textId="5D7F7D33" w:rsidR="00011E30" w:rsidRPr="00F37C26" w:rsidRDefault="004E4AFD" w:rsidP="007F380F">
      <w:pPr>
        <w:pStyle w:val="Heading1"/>
        <w:numPr>
          <w:ilvl w:val="0"/>
          <w:numId w:val="16"/>
        </w:numPr>
        <w:tabs>
          <w:tab w:val="clear" w:pos="1358"/>
          <w:tab w:val="num" w:pos="0"/>
          <w:tab w:val="num" w:pos="840"/>
        </w:tabs>
        <w:spacing w:line="276" w:lineRule="auto"/>
        <w:ind w:left="840" w:hanging="840"/>
        <w:jc w:val="center"/>
        <w:rPr>
          <w:szCs w:val="28"/>
        </w:rPr>
      </w:pPr>
      <w:bookmarkStart w:id="318" w:name="_Toc452363317"/>
      <w:bookmarkStart w:id="319" w:name="_Toc134433822"/>
      <w:bookmarkStart w:id="320" w:name="_Toc216020840"/>
      <w:r w:rsidRPr="00F37C26">
        <w:rPr>
          <w:szCs w:val="28"/>
        </w:rPr>
        <w:lastRenderedPageBreak/>
        <w:t>BUITINIŲ NUOTEKŲ SIURBLINIŲ AUTOMATIKA, PROCESO VALDYMAS IR DUOMENŲ PERDAVIMAS</w:t>
      </w:r>
      <w:bookmarkEnd w:id="318"/>
      <w:bookmarkEnd w:id="319"/>
      <w:bookmarkEnd w:id="320"/>
    </w:p>
    <w:p w14:paraId="2F075453" w14:textId="77777777" w:rsidR="00011E30" w:rsidRPr="00011E30" w:rsidRDefault="00011E30" w:rsidP="00011E30">
      <w:pPr>
        <w:ind w:right="22"/>
        <w:jc w:val="both"/>
        <w:rPr>
          <w:color w:val="FF0000"/>
        </w:rPr>
      </w:pPr>
    </w:p>
    <w:p w14:paraId="473ACE84" w14:textId="7C60256C" w:rsidR="00011E30" w:rsidRPr="004E4AFD" w:rsidRDefault="00011E30" w:rsidP="004E4AFD">
      <w:pPr>
        <w:pStyle w:val="Heading2"/>
        <w:tabs>
          <w:tab w:val="clear" w:pos="1569"/>
          <w:tab w:val="num" w:pos="993"/>
        </w:tabs>
        <w:ind w:left="1418" w:hanging="1418"/>
        <w:rPr>
          <w:szCs w:val="24"/>
        </w:rPr>
      </w:pPr>
      <w:r w:rsidRPr="004E4AFD">
        <w:rPr>
          <w:szCs w:val="24"/>
        </w:rPr>
        <w:t xml:space="preserve"> </w:t>
      </w:r>
      <w:bookmarkStart w:id="321" w:name="_Toc452363318"/>
      <w:bookmarkStart w:id="322" w:name="_Toc134433823"/>
      <w:bookmarkStart w:id="323" w:name="_Toc216020841"/>
      <w:r w:rsidRPr="004E4AFD">
        <w:rPr>
          <w:szCs w:val="24"/>
        </w:rPr>
        <w:t>Bendroji dalis</w:t>
      </w:r>
      <w:bookmarkEnd w:id="321"/>
      <w:bookmarkEnd w:id="322"/>
      <w:bookmarkEnd w:id="323"/>
    </w:p>
    <w:p w14:paraId="5783B489" w14:textId="2DFB01D6" w:rsidR="00011E30" w:rsidRPr="004E4AFD" w:rsidRDefault="00011E30" w:rsidP="004E4AFD">
      <w:pPr>
        <w:tabs>
          <w:tab w:val="left" w:pos="576"/>
        </w:tabs>
        <w:spacing w:line="276" w:lineRule="auto"/>
        <w:ind w:right="22" w:firstLine="567"/>
        <w:jc w:val="both"/>
        <w:rPr>
          <w:bCs/>
          <w:spacing w:val="-3"/>
          <w:sz w:val="24"/>
          <w:szCs w:val="24"/>
        </w:rPr>
      </w:pPr>
      <w:r w:rsidRPr="004E4AFD">
        <w:rPr>
          <w:bCs/>
          <w:sz w:val="24"/>
          <w:szCs w:val="24"/>
        </w:rPr>
        <w:t xml:space="preserve">Ši bendroji specifikacija nustato minimalius projektavimo, atlikimo ir medžiagų standartus, būtinus proceso automatizacijos ir vizualizacijos darbams, </w:t>
      </w:r>
      <w:proofErr w:type="spellStart"/>
      <w:r w:rsidRPr="004E4AFD">
        <w:rPr>
          <w:bCs/>
          <w:sz w:val="24"/>
          <w:szCs w:val="24"/>
        </w:rPr>
        <w:t>įrengimams</w:t>
      </w:r>
      <w:proofErr w:type="spellEnd"/>
      <w:r w:rsidRPr="004E4AFD">
        <w:rPr>
          <w:bCs/>
          <w:sz w:val="24"/>
          <w:szCs w:val="24"/>
        </w:rPr>
        <w:t xml:space="preserve"> ir medžiagoms. Kai </w:t>
      </w:r>
      <w:r w:rsidR="00B47A22">
        <w:rPr>
          <w:bCs/>
          <w:sz w:val="24"/>
          <w:szCs w:val="24"/>
        </w:rPr>
        <w:t xml:space="preserve">šio skyriaus </w:t>
      </w:r>
      <w:r w:rsidRPr="004E4AFD">
        <w:rPr>
          <w:bCs/>
          <w:sz w:val="24"/>
          <w:szCs w:val="24"/>
        </w:rPr>
        <w:t xml:space="preserve">techninėse specifikacijose reikalaujama, kad medžiagos, įrengimas, darbai ir kt. būtų geresnės kokybės, nei reikalauja taisyklės ir normos, reikia laikytis techninių specifikacijų reikalavimų. Visi </w:t>
      </w:r>
      <w:r w:rsidR="00B47A22">
        <w:rPr>
          <w:bCs/>
          <w:sz w:val="24"/>
          <w:szCs w:val="24"/>
        </w:rPr>
        <w:t xml:space="preserve">šia sutartimi įrengti </w:t>
      </w:r>
      <w:r w:rsidRPr="004E4AFD">
        <w:rPr>
          <w:bCs/>
          <w:sz w:val="24"/>
          <w:szCs w:val="24"/>
        </w:rPr>
        <w:t xml:space="preserve">įrengimai turi būti patiekiami su pilna dokumentacija, </w:t>
      </w:r>
      <w:proofErr w:type="spellStart"/>
      <w:r w:rsidRPr="004E4AFD">
        <w:rPr>
          <w:bCs/>
          <w:sz w:val="24"/>
          <w:szCs w:val="24"/>
        </w:rPr>
        <w:t>t.y</w:t>
      </w:r>
      <w:proofErr w:type="spellEnd"/>
      <w:r w:rsidRPr="004E4AFD">
        <w:rPr>
          <w:bCs/>
          <w:sz w:val="24"/>
          <w:szCs w:val="24"/>
        </w:rPr>
        <w:t xml:space="preserve">.: kokybės atitikties sertifikatai, įrengimų techniniai aprašymai, montavimo ir eksploatacijos instrukcijos, principinės ir prijungimo schemos, programinė įranga su </w:t>
      </w:r>
      <w:proofErr w:type="spellStart"/>
      <w:r w:rsidRPr="004E4AFD">
        <w:rPr>
          <w:bCs/>
          <w:sz w:val="24"/>
          <w:szCs w:val="24"/>
        </w:rPr>
        <w:t>licenzijomis</w:t>
      </w:r>
      <w:proofErr w:type="spellEnd"/>
      <w:r w:rsidRPr="004E4AFD">
        <w:rPr>
          <w:bCs/>
          <w:sz w:val="24"/>
          <w:szCs w:val="24"/>
        </w:rPr>
        <w:t xml:space="preserve"> (loginių įrenginių konfigūravimui, eksploatacijai, diagnostikai bei vizualizacijai) bei aprašymais ir vartotojo vadovais. </w:t>
      </w:r>
      <w:r w:rsidRPr="004E4AFD">
        <w:rPr>
          <w:bCs/>
          <w:spacing w:val="-3"/>
          <w:sz w:val="24"/>
          <w:szCs w:val="24"/>
        </w:rPr>
        <w:t xml:space="preserve">Visa įranga turi būti patikrinta ir išbandyta gamykloje. </w:t>
      </w:r>
      <w:r w:rsidR="00D9730C">
        <w:rPr>
          <w:bCs/>
          <w:spacing w:val="-3"/>
          <w:sz w:val="24"/>
          <w:szCs w:val="24"/>
        </w:rPr>
        <w:t>Tą pačią funkciją atliekantys</w:t>
      </w:r>
      <w:r w:rsidRPr="004E4AFD">
        <w:rPr>
          <w:bCs/>
          <w:spacing w:val="-3"/>
          <w:sz w:val="24"/>
          <w:szCs w:val="24"/>
        </w:rPr>
        <w:t xml:space="preserve"> prietaisai </w:t>
      </w:r>
      <w:r w:rsidR="00D565A7">
        <w:rPr>
          <w:bCs/>
          <w:spacing w:val="-3"/>
          <w:sz w:val="24"/>
          <w:szCs w:val="24"/>
        </w:rPr>
        <w:t>pageidaujama, kad būtų vieno</w:t>
      </w:r>
      <w:r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B35A3">
        <w:rPr>
          <w:bCs/>
          <w:spacing w:val="-3"/>
          <w:sz w:val="24"/>
          <w:szCs w:val="24"/>
        </w:rPr>
        <w:t xml:space="preserve">. </w:t>
      </w:r>
    </w:p>
    <w:p w14:paraId="72B1E2FA" w14:textId="77777777" w:rsidR="00011E30" w:rsidRPr="004E4AFD" w:rsidRDefault="00011E30" w:rsidP="004E4AFD">
      <w:pPr>
        <w:tabs>
          <w:tab w:val="left" w:pos="576"/>
        </w:tabs>
        <w:spacing w:line="276" w:lineRule="auto"/>
        <w:ind w:right="22" w:firstLine="567"/>
        <w:jc w:val="both"/>
        <w:rPr>
          <w:bCs/>
          <w:spacing w:val="-3"/>
          <w:sz w:val="24"/>
          <w:szCs w:val="24"/>
        </w:rPr>
      </w:pPr>
    </w:p>
    <w:p w14:paraId="2D5D90A6" w14:textId="505AE0DE" w:rsidR="00011E30" w:rsidRPr="004E4AFD" w:rsidRDefault="00011E30" w:rsidP="007F380F">
      <w:pPr>
        <w:pStyle w:val="Heading3"/>
        <w:numPr>
          <w:ilvl w:val="2"/>
          <w:numId w:val="16"/>
        </w:numPr>
        <w:spacing w:before="0" w:line="276" w:lineRule="auto"/>
        <w:rPr>
          <w:i/>
          <w:caps/>
          <w:color w:val="auto"/>
          <w:szCs w:val="24"/>
        </w:rPr>
      </w:pPr>
      <w:bookmarkStart w:id="324" w:name="_Toc231974185"/>
      <w:bookmarkStart w:id="325" w:name="_Toc452363320"/>
      <w:bookmarkStart w:id="326" w:name="_Toc134433824"/>
      <w:bookmarkStart w:id="327" w:name="_Toc216020842"/>
      <w:r w:rsidRPr="004E4AFD">
        <w:rPr>
          <w:color w:val="auto"/>
          <w:szCs w:val="24"/>
        </w:rPr>
        <w:t>Standartai, taisyklės ir normos</w:t>
      </w:r>
      <w:bookmarkEnd w:id="324"/>
      <w:bookmarkEnd w:id="325"/>
      <w:bookmarkEnd w:id="326"/>
      <w:bookmarkEnd w:id="327"/>
    </w:p>
    <w:p w14:paraId="327C86E0" w14:textId="7D11E384" w:rsidR="00011E30" w:rsidRPr="004E4AFD" w:rsidRDefault="00D9730C" w:rsidP="004E4AFD">
      <w:pPr>
        <w:tabs>
          <w:tab w:val="left" w:pos="576"/>
        </w:tabs>
        <w:spacing w:line="276" w:lineRule="auto"/>
        <w:ind w:left="142" w:right="22" w:firstLine="425"/>
        <w:jc w:val="both"/>
        <w:rPr>
          <w:bCs/>
          <w:sz w:val="24"/>
          <w:szCs w:val="24"/>
        </w:rPr>
      </w:pPr>
      <w:r>
        <w:rPr>
          <w:sz w:val="24"/>
          <w:szCs w:val="24"/>
        </w:rPr>
        <w:t>SCADA s</w:t>
      </w:r>
      <w:r w:rsidR="00011E30" w:rsidRPr="004E4AFD">
        <w:rPr>
          <w:sz w:val="24"/>
          <w:szCs w:val="24"/>
        </w:rPr>
        <w:t xml:space="preserve">istemos įranga turi atitikti valdymo sistemų projektavimo ir tarpusavio sąveikos IEC 1131 </w:t>
      </w:r>
      <w:r w:rsidR="000E0F1B">
        <w:rPr>
          <w:sz w:val="24"/>
          <w:szCs w:val="24"/>
        </w:rPr>
        <w:t>ar lygiaverčio</w:t>
      </w:r>
      <w:r w:rsidR="000E0F1B" w:rsidRPr="004E4AFD">
        <w:rPr>
          <w:sz w:val="24"/>
          <w:szCs w:val="24"/>
        </w:rPr>
        <w:t xml:space="preserve"> </w:t>
      </w:r>
      <w:r w:rsidR="00011E30" w:rsidRPr="004E4AFD">
        <w:rPr>
          <w:sz w:val="24"/>
          <w:szCs w:val="24"/>
        </w:rPr>
        <w:t xml:space="preserve">standarto reikalavimus. </w:t>
      </w:r>
      <w:r>
        <w:rPr>
          <w:sz w:val="24"/>
          <w:szCs w:val="24"/>
        </w:rPr>
        <w:t>SCADA s</w:t>
      </w:r>
      <w:r w:rsidR="00011E30" w:rsidRPr="004E4AFD">
        <w:rPr>
          <w:sz w:val="24"/>
          <w:szCs w:val="24"/>
        </w:rPr>
        <w:t xml:space="preserve">istemos įrenginiai turi būti pritaikyti dirbti su IEC 61158 </w:t>
      </w:r>
      <w:r w:rsidR="000E0F1B">
        <w:rPr>
          <w:sz w:val="24"/>
          <w:szCs w:val="24"/>
        </w:rPr>
        <w:t>ar lygiaverčio</w:t>
      </w:r>
      <w:r w:rsidR="000E0F1B" w:rsidRPr="004E4AFD">
        <w:rPr>
          <w:sz w:val="24"/>
          <w:szCs w:val="24"/>
        </w:rPr>
        <w:t xml:space="preserve"> </w:t>
      </w:r>
      <w:r w:rsidR="00011E30" w:rsidRPr="004E4AFD">
        <w:rPr>
          <w:sz w:val="24"/>
          <w:szCs w:val="24"/>
        </w:rPr>
        <w:t xml:space="preserve">standarto reikalavimus tenkinančia </w:t>
      </w:r>
      <w:r w:rsidR="00AB3020">
        <w:rPr>
          <w:sz w:val="24"/>
          <w:szCs w:val="24"/>
        </w:rPr>
        <w:t xml:space="preserve">SCADA </w:t>
      </w:r>
      <w:r w:rsidR="00011E30" w:rsidRPr="004E4AFD">
        <w:rPr>
          <w:sz w:val="24"/>
          <w:szCs w:val="24"/>
        </w:rPr>
        <w:t xml:space="preserve">komunikacine informacine sistema. </w:t>
      </w:r>
      <w:r w:rsidR="00011E30" w:rsidRPr="004E4AFD">
        <w:rPr>
          <w:bCs/>
          <w:sz w:val="24"/>
          <w:szCs w:val="24"/>
        </w:rPr>
        <w:t xml:space="preserve">Atliekant darbus, turi būti </w:t>
      </w:r>
      <w:r w:rsidR="00011E30" w:rsidRPr="002648EC">
        <w:rPr>
          <w:bCs/>
          <w:sz w:val="24"/>
          <w:szCs w:val="24"/>
        </w:rPr>
        <w:t xml:space="preserve">vadovaujamasi </w:t>
      </w:r>
      <w:r w:rsidR="00011E30" w:rsidRPr="002648EC">
        <w:rPr>
          <w:sz w:val="24"/>
          <w:szCs w:val="24"/>
        </w:rPr>
        <w:t>galiojančiomis STR, RSN, EĮĮ</w:t>
      </w:r>
      <w:r w:rsidR="008E62AE" w:rsidRPr="002648EC">
        <w:rPr>
          <w:sz w:val="24"/>
          <w:szCs w:val="24"/>
        </w:rPr>
        <w:t>B</w:t>
      </w:r>
      <w:r w:rsidR="00011E30" w:rsidRPr="002648EC">
        <w:rPr>
          <w:sz w:val="24"/>
          <w:szCs w:val="24"/>
        </w:rPr>
        <w:t>T, higienos ir sanitarinėmis normomis bei priešgaisrinės ir darbo saugos taisyklėmis, taip pat t</w:t>
      </w:r>
      <w:r w:rsidR="00011E30" w:rsidRPr="002648EC">
        <w:rPr>
          <w:bCs/>
          <w:sz w:val="24"/>
          <w:szCs w:val="24"/>
        </w:rPr>
        <w:t>arptautinės elektrotechnikos komisijos (IEC) taisyklėmis kai jos neprieštarauja EĮĮ</w:t>
      </w:r>
      <w:r w:rsidR="008E62AE" w:rsidRPr="002648EC">
        <w:rPr>
          <w:bCs/>
          <w:sz w:val="24"/>
          <w:szCs w:val="24"/>
        </w:rPr>
        <w:t>B</w:t>
      </w:r>
      <w:r w:rsidR="00011E30" w:rsidRPr="002648EC">
        <w:rPr>
          <w:bCs/>
          <w:sz w:val="24"/>
          <w:szCs w:val="24"/>
        </w:rPr>
        <w:t xml:space="preserve">T. </w:t>
      </w:r>
      <w:r w:rsidR="00AB3020">
        <w:rPr>
          <w:bCs/>
          <w:sz w:val="24"/>
          <w:szCs w:val="24"/>
        </w:rPr>
        <w:t>N</w:t>
      </w:r>
      <w:r w:rsidR="00011E30" w:rsidRPr="004E4AFD">
        <w:rPr>
          <w:sz w:val="24"/>
          <w:szCs w:val="24"/>
        </w:rPr>
        <w:t xml:space="preserve">audojamos medžiagos </w:t>
      </w:r>
      <w:r w:rsidR="00AB3020">
        <w:rPr>
          <w:sz w:val="24"/>
          <w:szCs w:val="24"/>
        </w:rPr>
        <w:t xml:space="preserve">ir tiekiami įrengimai turi </w:t>
      </w:r>
      <w:r w:rsidR="00011E30" w:rsidRPr="004E4AFD">
        <w:rPr>
          <w:sz w:val="24"/>
          <w:szCs w:val="24"/>
        </w:rPr>
        <w:t xml:space="preserve">atitikti Lietuvoje galiojančioms kokybės bei saugumo normoms. </w:t>
      </w:r>
    </w:p>
    <w:p w14:paraId="6E4F03A2" w14:textId="77777777" w:rsidR="00011E30" w:rsidRPr="004E4AFD" w:rsidRDefault="00011E30" w:rsidP="007F380F">
      <w:pPr>
        <w:widowControl/>
        <w:numPr>
          <w:ilvl w:val="1"/>
          <w:numId w:val="35"/>
        </w:numPr>
        <w:tabs>
          <w:tab w:val="left" w:pos="576"/>
          <w:tab w:val="num" w:pos="900"/>
        </w:tabs>
        <w:autoSpaceDE/>
        <w:autoSpaceDN/>
        <w:adjustRightInd/>
        <w:spacing w:line="276" w:lineRule="auto"/>
        <w:ind w:right="22"/>
        <w:jc w:val="both"/>
        <w:rPr>
          <w:b/>
          <w:bCs/>
          <w:sz w:val="24"/>
          <w:szCs w:val="24"/>
        </w:rPr>
      </w:pPr>
    </w:p>
    <w:p w14:paraId="684B49E5" w14:textId="37845AED" w:rsidR="00011E30" w:rsidRPr="004E4AFD" w:rsidRDefault="00011E30" w:rsidP="007F380F">
      <w:pPr>
        <w:pStyle w:val="Heading3"/>
        <w:numPr>
          <w:ilvl w:val="2"/>
          <w:numId w:val="16"/>
        </w:numPr>
        <w:spacing w:before="0" w:line="276" w:lineRule="auto"/>
        <w:ind w:left="1797"/>
        <w:rPr>
          <w:color w:val="auto"/>
          <w:szCs w:val="24"/>
        </w:rPr>
      </w:pPr>
      <w:bookmarkStart w:id="328" w:name="_Toc452363321"/>
      <w:bookmarkStart w:id="329" w:name="_Toc134433825"/>
      <w:bookmarkStart w:id="330" w:name="_Toc216020843"/>
      <w:r w:rsidRPr="004E4AFD">
        <w:rPr>
          <w:color w:val="auto"/>
          <w:szCs w:val="24"/>
        </w:rPr>
        <w:t>Darbo dokumentacija</w:t>
      </w:r>
      <w:bookmarkEnd w:id="328"/>
      <w:bookmarkEnd w:id="329"/>
      <w:bookmarkEnd w:id="330"/>
    </w:p>
    <w:p w14:paraId="6FEC3704" w14:textId="2888E36A" w:rsidR="00011E30" w:rsidRPr="004E4AFD" w:rsidRDefault="00011E30" w:rsidP="004E4AFD">
      <w:pPr>
        <w:tabs>
          <w:tab w:val="left" w:pos="576"/>
        </w:tabs>
        <w:spacing w:line="276" w:lineRule="auto"/>
        <w:ind w:right="22" w:firstLine="567"/>
        <w:jc w:val="both"/>
        <w:rPr>
          <w:bCs/>
          <w:sz w:val="24"/>
          <w:szCs w:val="24"/>
        </w:rPr>
      </w:pPr>
      <w:r w:rsidRPr="004E4AFD">
        <w:rPr>
          <w:bCs/>
          <w:sz w:val="24"/>
          <w:szCs w:val="24"/>
        </w:rPr>
        <w:t xml:space="preserve">Rangovo dokumentacijoje turi būti visi brėžiniai reikalingi įrengimų montažui ir eksploatacijai, </w:t>
      </w:r>
      <w:proofErr w:type="spellStart"/>
      <w:r w:rsidRPr="004E4AFD">
        <w:rPr>
          <w:bCs/>
          <w:sz w:val="24"/>
          <w:szCs w:val="24"/>
        </w:rPr>
        <w:t>t.y</w:t>
      </w:r>
      <w:proofErr w:type="spellEnd"/>
      <w:r w:rsidRPr="004E4AFD">
        <w:rPr>
          <w:bCs/>
          <w:sz w:val="24"/>
          <w:szCs w:val="24"/>
        </w:rPr>
        <w:t>.: įrengimų išdėstymo ir kabelinių linijų planai, įrengimų sujungimų principinės schemos, programuojamų įrengimų konfigūravimo schemos, vi</w:t>
      </w:r>
      <w:r w:rsidR="00AB3020">
        <w:rPr>
          <w:bCs/>
          <w:sz w:val="24"/>
          <w:szCs w:val="24"/>
        </w:rPr>
        <w:t>sų signalų ir kintamųjų sąrašai.</w:t>
      </w:r>
      <w:r w:rsidRPr="004E4AFD">
        <w:rPr>
          <w:bCs/>
          <w:sz w:val="24"/>
          <w:szCs w:val="24"/>
        </w:rPr>
        <w:t xml:space="preserve"> Brėžiniuose turi būti aiškiai sužymėti visi įrenginiai, kabeliai, laidai ir gnybtai bei jų </w:t>
      </w:r>
      <w:proofErr w:type="spellStart"/>
      <w:r w:rsidRPr="004E4AFD">
        <w:rPr>
          <w:bCs/>
          <w:sz w:val="24"/>
          <w:szCs w:val="24"/>
        </w:rPr>
        <w:t>tech</w:t>
      </w:r>
      <w:proofErr w:type="spellEnd"/>
      <w:r w:rsidRPr="004E4AFD">
        <w:rPr>
          <w:bCs/>
          <w:sz w:val="24"/>
          <w:szCs w:val="24"/>
        </w:rPr>
        <w:t xml:space="preserve">. charakteristikos. </w:t>
      </w:r>
    </w:p>
    <w:p w14:paraId="54078F1C" w14:textId="77777777" w:rsidR="00011E30" w:rsidRPr="004E4AFD" w:rsidRDefault="00011E30" w:rsidP="004E4AFD">
      <w:pPr>
        <w:tabs>
          <w:tab w:val="left" w:pos="576"/>
        </w:tabs>
        <w:spacing w:line="276" w:lineRule="auto"/>
        <w:ind w:right="22" w:firstLine="567"/>
        <w:jc w:val="both"/>
        <w:rPr>
          <w:bCs/>
          <w:sz w:val="24"/>
          <w:szCs w:val="24"/>
        </w:rPr>
      </w:pPr>
    </w:p>
    <w:p w14:paraId="410A0C59" w14:textId="40424B84" w:rsidR="00011E30" w:rsidRPr="004E4AFD" w:rsidRDefault="00011E30" w:rsidP="004E4AFD">
      <w:pPr>
        <w:pStyle w:val="Heading2"/>
        <w:tabs>
          <w:tab w:val="clear" w:pos="1569"/>
          <w:tab w:val="num" w:pos="993"/>
        </w:tabs>
        <w:ind w:left="1418" w:hanging="1418"/>
        <w:rPr>
          <w:szCs w:val="24"/>
        </w:rPr>
      </w:pPr>
      <w:bookmarkStart w:id="331" w:name="_Toc452363322"/>
      <w:bookmarkStart w:id="332" w:name="_Toc134433826"/>
      <w:bookmarkStart w:id="333" w:name="_Toc216020844"/>
      <w:r w:rsidRPr="004E4AFD">
        <w:rPr>
          <w:szCs w:val="24"/>
        </w:rPr>
        <w:t>Automatinė valdymo ir kontrolės sistema</w:t>
      </w:r>
      <w:bookmarkEnd w:id="331"/>
      <w:bookmarkEnd w:id="332"/>
      <w:bookmarkEnd w:id="333"/>
    </w:p>
    <w:p w14:paraId="47259DC4" w14:textId="26892809" w:rsidR="00011E30" w:rsidRPr="004E4AFD"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ab/>
      </w:r>
      <w:r w:rsidR="007D4F8E">
        <w:rPr>
          <w:rFonts w:ascii="Times New Roman" w:hAnsi="Times New Roman" w:cs="Times New Roman"/>
          <w:bCs/>
          <w:sz w:val="24"/>
          <w:szCs w:val="24"/>
          <w:lang w:val="lt-LT"/>
        </w:rPr>
        <w:t xml:space="preserve">Rangovas naujas siurblines turės prijungti prie esamos buitinių nuotekų siurblinių valdymo </w:t>
      </w:r>
      <w:r w:rsidR="002E055C">
        <w:rPr>
          <w:rFonts w:ascii="Times New Roman" w:hAnsi="Times New Roman" w:cs="Times New Roman"/>
          <w:bCs/>
          <w:sz w:val="24"/>
          <w:szCs w:val="24"/>
          <w:lang w:val="lt-LT"/>
        </w:rPr>
        <w:t xml:space="preserve">ir kontrolės </w:t>
      </w:r>
      <w:r w:rsidR="007D4F8E">
        <w:rPr>
          <w:rFonts w:ascii="Times New Roman" w:hAnsi="Times New Roman" w:cs="Times New Roman"/>
          <w:bCs/>
          <w:sz w:val="24"/>
          <w:szCs w:val="24"/>
          <w:lang w:val="lt-LT"/>
        </w:rPr>
        <w:t>sistemos</w:t>
      </w:r>
      <w:r w:rsidR="002E055C">
        <w:rPr>
          <w:rFonts w:ascii="Times New Roman" w:hAnsi="Times New Roman" w:cs="Times New Roman"/>
          <w:bCs/>
          <w:sz w:val="24"/>
          <w:szCs w:val="24"/>
          <w:lang w:val="lt-LT"/>
        </w:rPr>
        <w:t xml:space="preserve"> (AVS)</w:t>
      </w:r>
      <w:r w:rsidR="007D4F8E">
        <w:rPr>
          <w:rFonts w:ascii="Times New Roman" w:hAnsi="Times New Roman" w:cs="Times New Roman"/>
          <w:bCs/>
          <w:sz w:val="24"/>
          <w:szCs w:val="24"/>
          <w:lang w:val="lt-LT"/>
        </w:rPr>
        <w:t xml:space="preserve">. </w:t>
      </w:r>
      <w:r w:rsidR="00B01C56" w:rsidRPr="004E4AFD">
        <w:rPr>
          <w:rFonts w:ascii="Times New Roman" w:hAnsi="Times New Roman" w:cs="Times New Roman"/>
          <w:bCs/>
          <w:sz w:val="24"/>
          <w:szCs w:val="24"/>
          <w:lang w:val="lt-LT"/>
        </w:rPr>
        <w:t>UAB „</w:t>
      </w:r>
      <w:r w:rsidR="002E055C">
        <w:rPr>
          <w:rFonts w:ascii="Times New Roman" w:hAnsi="Times New Roman" w:cs="Times New Roman"/>
          <w:bCs/>
          <w:sz w:val="24"/>
          <w:szCs w:val="24"/>
          <w:lang w:val="lt-LT"/>
        </w:rPr>
        <w:t>Plungės</w:t>
      </w:r>
      <w:r w:rsidR="00B01C56">
        <w:rPr>
          <w:rFonts w:ascii="Times New Roman" w:hAnsi="Times New Roman" w:cs="Times New Roman"/>
          <w:bCs/>
          <w:sz w:val="24"/>
          <w:szCs w:val="24"/>
          <w:lang w:val="lt-LT"/>
        </w:rPr>
        <w:t xml:space="preserve"> vandenys</w:t>
      </w:r>
      <w:r w:rsidR="00B01C56" w:rsidRPr="004E4AFD">
        <w:rPr>
          <w:rFonts w:ascii="Times New Roman" w:hAnsi="Times New Roman" w:cs="Times New Roman"/>
          <w:bCs/>
          <w:sz w:val="24"/>
          <w:szCs w:val="24"/>
          <w:lang w:val="lt-LT"/>
        </w:rPr>
        <w:t>“</w:t>
      </w:r>
      <w:r w:rsidR="00B01C56">
        <w:rPr>
          <w:rFonts w:ascii="Times New Roman" w:hAnsi="Times New Roman" w:cs="Times New Roman"/>
          <w:bCs/>
          <w:sz w:val="24"/>
          <w:szCs w:val="24"/>
          <w:lang w:val="lt-LT"/>
        </w:rPr>
        <w:t xml:space="preserve"> siurblinių</w:t>
      </w:r>
      <w:r w:rsidR="00B01C56" w:rsidRPr="004E4AFD">
        <w:rPr>
          <w:rFonts w:ascii="Times New Roman" w:hAnsi="Times New Roman" w:cs="Times New Roman"/>
          <w:bCs/>
          <w:sz w:val="24"/>
          <w:szCs w:val="24"/>
          <w:lang w:val="lt-LT"/>
        </w:rPr>
        <w:t xml:space="preserve"> automatizuota</w:t>
      </w:r>
      <w:r w:rsidR="00B01C56">
        <w:rPr>
          <w:rFonts w:ascii="Times New Roman" w:hAnsi="Times New Roman" w:cs="Times New Roman"/>
          <w:bCs/>
          <w:sz w:val="24"/>
          <w:szCs w:val="24"/>
          <w:lang w:val="lt-LT"/>
        </w:rPr>
        <w:t>m valdymui naudojama</w:t>
      </w:r>
      <w:r w:rsidR="00B01C56" w:rsidRPr="004E4AFD">
        <w:rPr>
          <w:rFonts w:ascii="Times New Roman" w:hAnsi="Times New Roman" w:cs="Times New Roman"/>
          <w:bCs/>
          <w:sz w:val="24"/>
          <w:szCs w:val="24"/>
          <w:lang w:val="lt-LT"/>
        </w:rPr>
        <w:t xml:space="preserve"> </w:t>
      </w:r>
      <w:proofErr w:type="spellStart"/>
      <w:r w:rsidR="00B01C56" w:rsidRPr="007D4F8E">
        <w:rPr>
          <w:rFonts w:ascii="Times New Roman" w:hAnsi="Times New Roman" w:cs="Times New Roman"/>
          <w:bCs/>
          <w:sz w:val="24"/>
          <w:szCs w:val="24"/>
          <w:lang w:val="lt-LT"/>
        </w:rPr>
        <w:t>Schneider</w:t>
      </w:r>
      <w:proofErr w:type="spellEnd"/>
      <w:r w:rsidR="003234EC">
        <w:rPr>
          <w:rFonts w:ascii="Times New Roman" w:hAnsi="Times New Roman" w:cs="Times New Roman"/>
          <w:bCs/>
          <w:sz w:val="24"/>
          <w:szCs w:val="24"/>
          <w:lang w:val="lt-LT"/>
        </w:rPr>
        <w:t xml:space="preserve"> sistema</w:t>
      </w:r>
      <w:r w:rsidR="00B01C56" w:rsidRPr="007D4F8E">
        <w:rPr>
          <w:rFonts w:ascii="Times New Roman" w:hAnsi="Times New Roman" w:cs="Times New Roman"/>
          <w:bCs/>
          <w:sz w:val="24"/>
          <w:szCs w:val="24"/>
          <w:lang w:val="lt-LT"/>
        </w:rPr>
        <w:t xml:space="preserve"> (toliau SCADA</w:t>
      </w:r>
      <w:r w:rsidR="00B01C56">
        <w:rPr>
          <w:rFonts w:ascii="Times New Roman" w:hAnsi="Times New Roman" w:cs="Times New Roman"/>
          <w:bCs/>
          <w:sz w:val="24"/>
          <w:szCs w:val="24"/>
          <w:lang w:val="lt-LT"/>
        </w:rPr>
        <w:t xml:space="preserve">). Rangovas privalės </w:t>
      </w:r>
      <w:r w:rsidR="00011E30" w:rsidRPr="004E4AFD">
        <w:rPr>
          <w:rFonts w:ascii="Times New Roman" w:hAnsi="Times New Roman" w:cs="Times New Roman"/>
          <w:bCs/>
          <w:sz w:val="24"/>
          <w:szCs w:val="24"/>
          <w:lang w:val="lt-LT"/>
        </w:rPr>
        <w:t>turėti visas reikiamas aparatūrines bei programines priemones naujų objektų prijungimui prie esamos sistemos.</w:t>
      </w:r>
    </w:p>
    <w:p w14:paraId="092252C1" w14:textId="0319C4AE" w:rsidR="00011E30" w:rsidRPr="004E4AFD"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4E4AFD">
        <w:rPr>
          <w:rFonts w:ascii="Times New Roman" w:hAnsi="Times New Roman" w:cs="Times New Roman"/>
          <w:bCs/>
          <w:sz w:val="24"/>
          <w:szCs w:val="24"/>
          <w:lang w:val="lt-LT"/>
        </w:rPr>
        <w:tab/>
        <w:t>Tiekėjas turi užtikrinti nepertraukiamą esamos UAB „</w:t>
      </w:r>
      <w:r w:rsidR="003234EC">
        <w:rPr>
          <w:rFonts w:ascii="Times New Roman" w:hAnsi="Times New Roman" w:cs="Times New Roman"/>
          <w:bCs/>
          <w:sz w:val="24"/>
          <w:szCs w:val="24"/>
          <w:lang w:val="lt-LT"/>
        </w:rPr>
        <w:t>Plungės</w:t>
      </w:r>
      <w:r w:rsidR="00920C31">
        <w:rPr>
          <w:rFonts w:ascii="Times New Roman" w:hAnsi="Times New Roman" w:cs="Times New Roman"/>
          <w:bCs/>
          <w:sz w:val="24"/>
          <w:szCs w:val="24"/>
          <w:lang w:val="lt-LT"/>
        </w:rPr>
        <w:t xml:space="preserve"> van</w:t>
      </w:r>
      <w:r w:rsidR="006B1DE0">
        <w:rPr>
          <w:rFonts w:ascii="Times New Roman" w:hAnsi="Times New Roman" w:cs="Times New Roman"/>
          <w:bCs/>
          <w:sz w:val="24"/>
          <w:szCs w:val="24"/>
          <w:lang w:val="lt-LT"/>
        </w:rPr>
        <w:t>d</w:t>
      </w:r>
      <w:r w:rsidR="00920C31">
        <w:rPr>
          <w:rFonts w:ascii="Times New Roman" w:hAnsi="Times New Roman" w:cs="Times New Roman"/>
          <w:bCs/>
          <w:sz w:val="24"/>
          <w:szCs w:val="24"/>
          <w:lang w:val="lt-LT"/>
        </w:rPr>
        <w:t>enys</w:t>
      </w:r>
      <w:r w:rsidRPr="004E4AFD">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4E4AFD">
        <w:rPr>
          <w:rFonts w:ascii="Times New Roman" w:hAnsi="Times New Roman" w:cs="Times New Roman"/>
          <w:bCs/>
          <w:sz w:val="24"/>
          <w:szCs w:val="24"/>
          <w:lang w:val="lt-LT"/>
        </w:rPr>
        <w:t>pajėgumus</w:t>
      </w:r>
      <w:proofErr w:type="spellEnd"/>
      <w:r w:rsidRPr="004E4AFD">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45046B6A" w:rsidR="00011E30" w:rsidRPr="004E4AFD" w:rsidRDefault="00011E30" w:rsidP="004E4AFD">
      <w:pPr>
        <w:tabs>
          <w:tab w:val="left" w:pos="576"/>
        </w:tabs>
        <w:spacing w:line="276" w:lineRule="auto"/>
        <w:ind w:right="22" w:firstLine="567"/>
        <w:jc w:val="both"/>
        <w:rPr>
          <w:sz w:val="24"/>
          <w:szCs w:val="24"/>
        </w:rPr>
      </w:pPr>
      <w:r w:rsidRPr="004E4AFD">
        <w:rPr>
          <w:sz w:val="24"/>
          <w:szCs w:val="24"/>
        </w:rPr>
        <w:t xml:space="preserve">AVS projektuojama su vienu programuojamu loginiu valdikliu atliekančiu valdymo bei kontrolės funkcijas. Duomenų perdavimas į esamą </w:t>
      </w:r>
      <w:r w:rsidRPr="008E62AE">
        <w:rPr>
          <w:sz w:val="24"/>
          <w:szCs w:val="24"/>
        </w:rPr>
        <w:t>SCADA, GSM radijo ryšiu</w:t>
      </w:r>
      <w:r w:rsidR="008E62AE" w:rsidRPr="008E62AE">
        <w:rPr>
          <w:sz w:val="24"/>
          <w:szCs w:val="24"/>
        </w:rPr>
        <w:t>,</w:t>
      </w:r>
      <w:r w:rsidRPr="008E62AE">
        <w:rPr>
          <w:sz w:val="24"/>
          <w:szCs w:val="24"/>
        </w:rPr>
        <w:t xml:space="preserve"> GPRS </w:t>
      </w:r>
      <w:r w:rsidRPr="004E4AFD">
        <w:rPr>
          <w:sz w:val="24"/>
          <w:szCs w:val="24"/>
        </w:rPr>
        <w:t>remiantis APN (</w:t>
      </w:r>
      <w:proofErr w:type="spellStart"/>
      <w:r w:rsidRPr="004E4AFD">
        <w:rPr>
          <w:sz w:val="24"/>
          <w:szCs w:val="24"/>
        </w:rPr>
        <w:t>access</w:t>
      </w:r>
      <w:proofErr w:type="spellEnd"/>
      <w:r w:rsidRPr="004E4AFD">
        <w:rPr>
          <w:sz w:val="24"/>
          <w:szCs w:val="24"/>
        </w:rPr>
        <w:t xml:space="preserve"> </w:t>
      </w:r>
      <w:proofErr w:type="spellStart"/>
      <w:r w:rsidRPr="004E4AFD">
        <w:rPr>
          <w:sz w:val="24"/>
          <w:szCs w:val="24"/>
        </w:rPr>
        <w:t>point</w:t>
      </w:r>
      <w:proofErr w:type="spellEnd"/>
      <w:r w:rsidRPr="004E4AFD">
        <w:rPr>
          <w:sz w:val="24"/>
          <w:szCs w:val="24"/>
        </w:rPr>
        <w:t xml:space="preserve"> name technologija)</w:t>
      </w:r>
      <w:r w:rsidR="00AB3020">
        <w:rPr>
          <w:sz w:val="24"/>
          <w:szCs w:val="24"/>
        </w:rPr>
        <w:t xml:space="preserve"> ar lygiaverte</w:t>
      </w:r>
      <w:r w:rsidRPr="004E4AFD">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4E4AFD">
        <w:rPr>
          <w:sz w:val="24"/>
          <w:szCs w:val="24"/>
        </w:rPr>
        <w:lastRenderedPageBreak/>
        <w:t xml:space="preserve">signalai </w:t>
      </w:r>
      <w:proofErr w:type="spellStart"/>
      <w:r w:rsidRPr="004E4AFD">
        <w:rPr>
          <w:sz w:val="24"/>
          <w:szCs w:val="24"/>
        </w:rPr>
        <w:t>operatorinės</w:t>
      </w:r>
      <w:proofErr w:type="spellEnd"/>
      <w:r w:rsidRPr="004E4AFD">
        <w:rPr>
          <w:sz w:val="24"/>
          <w:szCs w:val="24"/>
        </w:rPr>
        <w:t xml:space="preserve"> monitoriuje turi būti pateikiami išimties tvarka su priėmimo patvirtinimu. Duomenų užklausimas ir valdymo komandos turi būti saugūs, v</w:t>
      </w:r>
      <w:r w:rsidR="00655BCC" w:rsidRPr="004E4AFD">
        <w:rPr>
          <w:sz w:val="24"/>
          <w:szCs w:val="24"/>
        </w:rPr>
        <w:t>ykdomi per GPRS ryšio paslaugą „</w:t>
      </w:r>
      <w:r w:rsidRPr="004E4AFD">
        <w:rPr>
          <w:sz w:val="24"/>
          <w:szCs w:val="24"/>
        </w:rPr>
        <w:t>duomenų perdavimas išskir</w:t>
      </w:r>
      <w:r w:rsidR="00655BCC" w:rsidRPr="004E4AFD">
        <w:rPr>
          <w:sz w:val="24"/>
          <w:szCs w:val="24"/>
        </w:rPr>
        <w:t>tine linija IP protokolu“</w:t>
      </w:r>
      <w:r w:rsidRPr="004E4AFD">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79FAE4FE" w:rsidR="00011E30" w:rsidRPr="004E4AFD" w:rsidRDefault="00011E30" w:rsidP="004E4AFD">
      <w:pPr>
        <w:pStyle w:val="BodyText"/>
        <w:spacing w:after="0" w:line="276" w:lineRule="auto"/>
        <w:ind w:right="22" w:firstLine="720"/>
        <w:jc w:val="both"/>
        <w:rPr>
          <w:sz w:val="24"/>
          <w:szCs w:val="24"/>
        </w:rPr>
      </w:pPr>
      <w:r w:rsidRPr="00960371">
        <w:rPr>
          <w:sz w:val="24"/>
          <w:szCs w:val="24"/>
        </w:rPr>
        <w:t>Turi būti realizuotas duomenų perdavimas į esamą SCADA per telekomunikacinių paslaugų operatorių GPRS su APN technologija</w:t>
      </w:r>
      <w:r w:rsidR="00AB3020">
        <w:rPr>
          <w:sz w:val="24"/>
          <w:szCs w:val="24"/>
        </w:rPr>
        <w:t xml:space="preserve"> ar lygiaverte</w:t>
      </w:r>
      <w:r w:rsidRPr="00960371">
        <w:rPr>
          <w:sz w:val="24"/>
          <w:szCs w:val="24"/>
        </w:rPr>
        <w:t>. Ryšio protokolas turi pilnai atitikti esamą.</w:t>
      </w:r>
    </w:p>
    <w:p w14:paraId="19FBFB09" w14:textId="77777777" w:rsidR="00011E30" w:rsidRPr="004E4AFD" w:rsidRDefault="00011E30" w:rsidP="004E4AFD">
      <w:pPr>
        <w:tabs>
          <w:tab w:val="left" w:pos="576"/>
        </w:tabs>
        <w:spacing w:line="276" w:lineRule="auto"/>
        <w:ind w:right="22" w:firstLine="567"/>
        <w:jc w:val="both"/>
        <w:rPr>
          <w:sz w:val="24"/>
          <w:szCs w:val="24"/>
        </w:rPr>
      </w:pPr>
    </w:p>
    <w:p w14:paraId="72DA41F6" w14:textId="1BF0BA1B" w:rsidR="00011E30" w:rsidRPr="004E4AFD" w:rsidRDefault="00011E30" w:rsidP="004E4AFD">
      <w:pPr>
        <w:pStyle w:val="Heading2"/>
        <w:tabs>
          <w:tab w:val="clear" w:pos="1569"/>
          <w:tab w:val="num" w:pos="993"/>
        </w:tabs>
        <w:ind w:left="1418" w:hanging="1418"/>
        <w:rPr>
          <w:i/>
          <w:caps/>
          <w:szCs w:val="24"/>
        </w:rPr>
      </w:pPr>
      <w:bookmarkStart w:id="334" w:name="_Toc452363323"/>
      <w:bookmarkStart w:id="335" w:name="_Toc134433827"/>
      <w:bookmarkStart w:id="336" w:name="_Toc216020845"/>
      <w:r w:rsidRPr="004E4AFD">
        <w:rPr>
          <w:szCs w:val="24"/>
        </w:rPr>
        <w:t xml:space="preserve">Įžeminimas ir apsauga nuo </w:t>
      </w:r>
      <w:proofErr w:type="spellStart"/>
      <w:r w:rsidRPr="004E4AFD">
        <w:rPr>
          <w:szCs w:val="24"/>
        </w:rPr>
        <w:t>viršįtampio</w:t>
      </w:r>
      <w:bookmarkEnd w:id="334"/>
      <w:bookmarkEnd w:id="335"/>
      <w:bookmarkEnd w:id="336"/>
      <w:proofErr w:type="spellEnd"/>
    </w:p>
    <w:p w14:paraId="309ECDD7" w14:textId="77777777" w:rsidR="00011E30" w:rsidRPr="004E4AFD" w:rsidRDefault="00011E30" w:rsidP="004E4AFD">
      <w:pPr>
        <w:tabs>
          <w:tab w:val="left" w:pos="576"/>
        </w:tabs>
        <w:spacing w:line="276" w:lineRule="auto"/>
        <w:ind w:right="22" w:firstLine="567"/>
        <w:jc w:val="both"/>
        <w:rPr>
          <w:b/>
          <w:bCs/>
          <w:sz w:val="24"/>
          <w:szCs w:val="24"/>
        </w:rPr>
      </w:pPr>
      <w:r w:rsidRPr="004E4AFD">
        <w:rPr>
          <w:sz w:val="24"/>
          <w:szCs w:val="24"/>
        </w:rPr>
        <w:t xml:space="preserve">Įrengimai įžeminami prijungiant prie spintoje sumontuotos įžeminimo šynos ar gnybtų, kurie sujungti su įžeminimo kontūru. Apsaugai nuo </w:t>
      </w:r>
      <w:proofErr w:type="spellStart"/>
      <w:r w:rsidRPr="004E4AFD">
        <w:rPr>
          <w:sz w:val="24"/>
          <w:szCs w:val="24"/>
        </w:rPr>
        <w:t>viršįtampių</w:t>
      </w:r>
      <w:proofErr w:type="spellEnd"/>
      <w:r w:rsidRPr="004E4AFD">
        <w:rPr>
          <w:sz w:val="24"/>
          <w:szCs w:val="24"/>
        </w:rPr>
        <w:t xml:space="preserve"> turi būti naudojami gnybtai su </w:t>
      </w:r>
      <w:proofErr w:type="spellStart"/>
      <w:r w:rsidRPr="004E4AFD">
        <w:rPr>
          <w:sz w:val="24"/>
          <w:szCs w:val="24"/>
        </w:rPr>
        <w:t>viršįtampių</w:t>
      </w:r>
      <w:proofErr w:type="spellEnd"/>
      <w:r w:rsidRPr="004E4AFD">
        <w:rPr>
          <w:sz w:val="24"/>
          <w:szCs w:val="24"/>
        </w:rPr>
        <w:t xml:space="preserve"> apsauga bei komunikacinių linijų </w:t>
      </w:r>
      <w:proofErr w:type="spellStart"/>
      <w:r w:rsidRPr="004E4AFD">
        <w:rPr>
          <w:sz w:val="24"/>
          <w:szCs w:val="24"/>
        </w:rPr>
        <w:t>viršįtampių</w:t>
      </w:r>
      <w:proofErr w:type="spellEnd"/>
      <w:r w:rsidRPr="004E4AFD">
        <w:rPr>
          <w:sz w:val="24"/>
          <w:szCs w:val="24"/>
        </w:rPr>
        <w:t xml:space="preserve"> ribotuvai.</w:t>
      </w:r>
      <w:bookmarkStart w:id="337" w:name="_Toc13284874"/>
    </w:p>
    <w:p w14:paraId="574B7F08" w14:textId="77777777" w:rsidR="00011E30" w:rsidRPr="004E4AFD" w:rsidRDefault="00011E30" w:rsidP="004E4AFD">
      <w:pPr>
        <w:tabs>
          <w:tab w:val="left" w:pos="900"/>
        </w:tabs>
        <w:spacing w:line="276" w:lineRule="auto"/>
        <w:ind w:right="22"/>
        <w:jc w:val="both"/>
        <w:rPr>
          <w:b/>
          <w:bCs/>
          <w:sz w:val="24"/>
          <w:szCs w:val="24"/>
        </w:rPr>
      </w:pPr>
    </w:p>
    <w:p w14:paraId="06552C27" w14:textId="7D206789" w:rsidR="00011E30" w:rsidRPr="004E4AFD" w:rsidRDefault="00011E30" w:rsidP="004E4AFD">
      <w:pPr>
        <w:pStyle w:val="Heading2"/>
        <w:tabs>
          <w:tab w:val="clear" w:pos="1569"/>
          <w:tab w:val="num" w:pos="993"/>
        </w:tabs>
        <w:ind w:left="1418" w:hanging="1418"/>
        <w:rPr>
          <w:i/>
          <w:caps/>
          <w:szCs w:val="24"/>
        </w:rPr>
      </w:pPr>
      <w:bookmarkStart w:id="338" w:name="_Toc452363324"/>
      <w:bookmarkStart w:id="339" w:name="_Toc134433828"/>
      <w:bookmarkStart w:id="340" w:name="_Toc216020846"/>
      <w:r w:rsidRPr="004E4AFD">
        <w:rPr>
          <w:szCs w:val="24"/>
        </w:rPr>
        <w:t>Įrenginiai</w:t>
      </w:r>
      <w:bookmarkEnd w:id="338"/>
      <w:bookmarkEnd w:id="339"/>
      <w:bookmarkEnd w:id="340"/>
    </w:p>
    <w:p w14:paraId="0C8B8A45" w14:textId="77777777" w:rsidR="00011E30" w:rsidRPr="004E4AFD" w:rsidRDefault="00011E30" w:rsidP="004E4AFD">
      <w:pPr>
        <w:tabs>
          <w:tab w:val="left" w:pos="900"/>
        </w:tabs>
        <w:spacing w:line="276" w:lineRule="auto"/>
        <w:ind w:right="22"/>
        <w:jc w:val="both"/>
        <w:rPr>
          <w:b/>
          <w:bCs/>
          <w:sz w:val="24"/>
          <w:szCs w:val="24"/>
        </w:rPr>
      </w:pPr>
    </w:p>
    <w:p w14:paraId="60443216" w14:textId="3BA16411" w:rsidR="00011E30" w:rsidRPr="00960371" w:rsidRDefault="00011E30" w:rsidP="007F380F">
      <w:pPr>
        <w:pStyle w:val="Heading3"/>
        <w:numPr>
          <w:ilvl w:val="2"/>
          <w:numId w:val="16"/>
        </w:numPr>
        <w:spacing w:before="0" w:line="276" w:lineRule="auto"/>
        <w:ind w:left="1797"/>
        <w:rPr>
          <w:color w:val="auto"/>
          <w:szCs w:val="24"/>
        </w:rPr>
      </w:pPr>
      <w:bookmarkStart w:id="341" w:name="_Toc452363325"/>
      <w:bookmarkStart w:id="342" w:name="_Toc134433829"/>
      <w:bookmarkStart w:id="343" w:name="_Toc216020847"/>
      <w:bookmarkEnd w:id="337"/>
      <w:r w:rsidRPr="00960371">
        <w:rPr>
          <w:color w:val="auto"/>
          <w:szCs w:val="24"/>
        </w:rPr>
        <w:t>Programuojamas loginis valdiklis (PLC)</w:t>
      </w:r>
      <w:bookmarkEnd w:id="341"/>
      <w:bookmarkEnd w:id="342"/>
      <w:bookmarkEnd w:id="343"/>
    </w:p>
    <w:p w14:paraId="134DC0EC" w14:textId="77777777" w:rsidR="00011E30" w:rsidRPr="00960371"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6F46DA7B" w14:textId="77777777" w:rsidR="00011E30" w:rsidRPr="00091ACD" w:rsidRDefault="00011E30" w:rsidP="004E4AFD">
      <w:pPr>
        <w:tabs>
          <w:tab w:val="left" w:pos="0"/>
        </w:tabs>
        <w:spacing w:line="276" w:lineRule="auto"/>
        <w:ind w:left="720" w:right="22"/>
        <w:jc w:val="both"/>
        <w:rPr>
          <w:b/>
          <w:bCs/>
          <w:sz w:val="24"/>
          <w:szCs w:val="24"/>
          <w:highlight w:val="cyan"/>
        </w:rPr>
      </w:pPr>
    </w:p>
    <w:p w14:paraId="0C389CC5" w14:textId="0A34C71D" w:rsidR="00011E30" w:rsidRPr="002826D1" w:rsidRDefault="00011E30" w:rsidP="007F380F">
      <w:pPr>
        <w:pStyle w:val="Heading3"/>
        <w:numPr>
          <w:ilvl w:val="2"/>
          <w:numId w:val="16"/>
        </w:numPr>
        <w:spacing w:before="0" w:line="276" w:lineRule="auto"/>
        <w:ind w:left="1797"/>
        <w:rPr>
          <w:color w:val="auto"/>
          <w:szCs w:val="24"/>
        </w:rPr>
      </w:pPr>
      <w:bookmarkStart w:id="344" w:name="_Toc452363326"/>
      <w:bookmarkStart w:id="345" w:name="_Toc134433830"/>
      <w:bookmarkStart w:id="346" w:name="_Toc216020848"/>
      <w:r w:rsidRPr="002826D1">
        <w:rPr>
          <w:color w:val="auto"/>
          <w:szCs w:val="24"/>
        </w:rPr>
        <w:t>GSM 900/1800 radijo ryšio modemas</w:t>
      </w:r>
      <w:bookmarkEnd w:id="344"/>
      <w:bookmarkEnd w:id="345"/>
      <w:bookmarkEnd w:id="346"/>
    </w:p>
    <w:p w14:paraId="044EB61F" w14:textId="4DE5368E" w:rsidR="00011E30" w:rsidRPr="002826D1" w:rsidRDefault="00011E30" w:rsidP="007F380F">
      <w:pPr>
        <w:widowControl/>
        <w:numPr>
          <w:ilvl w:val="1"/>
          <w:numId w:val="35"/>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sidR="00655734">
        <w:rPr>
          <w:sz w:val="24"/>
          <w:szCs w:val="24"/>
        </w:rPr>
        <w:t xml:space="preserve"> skirtas siurblinių valdymo duomenų perdavimui</w:t>
      </w:r>
      <w:r w:rsidRPr="002826D1">
        <w:rPr>
          <w:sz w:val="24"/>
          <w:szCs w:val="24"/>
        </w:rPr>
        <w:t xml:space="preserve">. </w:t>
      </w:r>
      <w:r w:rsidR="00AB3020">
        <w:rPr>
          <w:sz w:val="24"/>
          <w:szCs w:val="24"/>
        </w:rPr>
        <w:t xml:space="preserve">Darbinė temperatūra </w:t>
      </w:r>
      <w:r w:rsidR="006B451F" w:rsidRPr="002826D1">
        <w:rPr>
          <w:sz w:val="24"/>
          <w:szCs w:val="24"/>
        </w:rPr>
        <w:t xml:space="preserve">nuo ne aukštesnės kaip -20°C iki ne žemesnės kaip +45°C. </w:t>
      </w:r>
      <w:r w:rsidRPr="002826D1">
        <w:rPr>
          <w:sz w:val="24"/>
          <w:szCs w:val="24"/>
        </w:rPr>
        <w:t>Programuojamas duomenų perdavimo į centrinę dispečerinę.</w:t>
      </w:r>
    </w:p>
    <w:p w14:paraId="5AAD7D08" w14:textId="77777777" w:rsidR="00011E30" w:rsidRPr="002826D1"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p>
    <w:p w14:paraId="0FCE0F16" w14:textId="7EF3057C" w:rsidR="00011E30" w:rsidRPr="004E4AFD" w:rsidRDefault="00011E30" w:rsidP="007F380F">
      <w:pPr>
        <w:pStyle w:val="Heading3"/>
        <w:numPr>
          <w:ilvl w:val="2"/>
          <w:numId w:val="16"/>
        </w:numPr>
        <w:spacing w:before="0" w:line="276" w:lineRule="auto"/>
        <w:ind w:left="1797"/>
        <w:rPr>
          <w:i/>
          <w:caps/>
          <w:color w:val="auto"/>
          <w:szCs w:val="24"/>
        </w:rPr>
      </w:pPr>
      <w:bookmarkStart w:id="347" w:name="_Toc452363327"/>
      <w:bookmarkStart w:id="348" w:name="_Toc134433831"/>
      <w:bookmarkStart w:id="349" w:name="_Toc216020849"/>
      <w:r w:rsidRPr="004E4AFD">
        <w:rPr>
          <w:color w:val="auto"/>
          <w:szCs w:val="24"/>
        </w:rPr>
        <w:t>Saugiklių blokas</w:t>
      </w:r>
      <w:bookmarkEnd w:id="347"/>
      <w:bookmarkEnd w:id="348"/>
      <w:bookmarkEnd w:id="349"/>
    </w:p>
    <w:p w14:paraId="0D9EF4FF"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bookmarkStart w:id="350" w:name="_Toc354317327"/>
      <w:bookmarkStart w:id="351" w:name="_Toc354366295"/>
      <w:bookmarkStart w:id="352" w:name="_Toc355018410"/>
      <w:bookmarkStart w:id="353" w:name="_Toc355018447"/>
      <w:bookmarkStart w:id="354" w:name="_Toc355018486"/>
      <w:bookmarkStart w:id="355" w:name="_Toc355018520"/>
      <w:bookmarkStart w:id="356" w:name="_Toc355018554"/>
      <w:bookmarkStart w:id="357" w:name="_Toc355019415"/>
      <w:bookmarkStart w:id="358" w:name="_Toc367002986"/>
      <w:bookmarkStart w:id="359" w:name="_Toc367093354"/>
      <w:bookmarkStart w:id="360" w:name="_Toc369357186"/>
      <w:bookmarkStart w:id="361" w:name="_Toc369493070"/>
      <w:bookmarkStart w:id="362" w:name="_Toc370004359"/>
      <w:bookmarkStart w:id="363" w:name="_Toc370195241"/>
      <w:bookmarkStart w:id="364" w:name="_Toc370197145"/>
      <w:bookmarkStart w:id="365" w:name="_Toc374430977"/>
      <w:bookmarkStart w:id="366" w:name="_Toc386612403"/>
      <w:bookmarkStart w:id="367" w:name="_Toc392316661"/>
      <w:bookmarkStart w:id="368" w:name="_Toc416500567"/>
      <w:bookmarkStart w:id="369" w:name="_Toc416694192"/>
      <w:bookmarkStart w:id="370" w:name="_Toc417289903"/>
      <w:bookmarkStart w:id="371"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2629A232" w14:textId="77777777" w:rsidR="00011E30" w:rsidRPr="004E4AFD" w:rsidRDefault="00011E30" w:rsidP="004E4AFD">
      <w:pPr>
        <w:tabs>
          <w:tab w:val="left" w:pos="0"/>
        </w:tabs>
        <w:spacing w:line="276" w:lineRule="auto"/>
        <w:ind w:right="22"/>
        <w:jc w:val="both"/>
        <w:rPr>
          <w:bCs/>
          <w:sz w:val="24"/>
          <w:szCs w:val="24"/>
        </w:rPr>
      </w:pPr>
    </w:p>
    <w:p w14:paraId="26401D8D" w14:textId="4C265ED5"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72" w:name="_Toc452363328"/>
      <w:bookmarkStart w:id="373" w:name="_Toc134433832"/>
      <w:bookmarkStart w:id="374" w:name="_Toc216020850"/>
      <w:r w:rsidRPr="004E4AFD">
        <w:rPr>
          <w:color w:val="auto"/>
          <w:szCs w:val="24"/>
        </w:rPr>
        <w:t>Tarpinė relė</w:t>
      </w:r>
      <w:bookmarkEnd w:id="372"/>
      <w:bookmarkEnd w:id="373"/>
      <w:bookmarkEnd w:id="374"/>
    </w:p>
    <w:p w14:paraId="7DCEA081"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7AF07643" w14:textId="77777777" w:rsidR="00011E30" w:rsidRPr="004E4AFD" w:rsidRDefault="00011E30" w:rsidP="004E4AFD">
      <w:pPr>
        <w:tabs>
          <w:tab w:val="left" w:pos="900"/>
        </w:tabs>
        <w:spacing w:line="276" w:lineRule="auto"/>
        <w:ind w:right="22"/>
        <w:jc w:val="both"/>
        <w:rPr>
          <w:sz w:val="24"/>
          <w:szCs w:val="24"/>
        </w:rPr>
      </w:pPr>
    </w:p>
    <w:p w14:paraId="7426826A" w14:textId="384638DC" w:rsidR="00011E30" w:rsidRPr="004E4AFD" w:rsidRDefault="00011E30" w:rsidP="007F380F">
      <w:pPr>
        <w:pStyle w:val="Heading3"/>
        <w:numPr>
          <w:ilvl w:val="2"/>
          <w:numId w:val="16"/>
        </w:numPr>
        <w:tabs>
          <w:tab w:val="left" w:pos="900"/>
        </w:tabs>
        <w:spacing w:before="0" w:line="276" w:lineRule="auto"/>
        <w:ind w:left="1797" w:right="22"/>
        <w:jc w:val="both"/>
        <w:rPr>
          <w:color w:val="auto"/>
          <w:szCs w:val="24"/>
        </w:rPr>
      </w:pPr>
      <w:bookmarkStart w:id="375" w:name="_Toc452363329"/>
      <w:bookmarkStart w:id="376" w:name="_Toc134433833"/>
      <w:bookmarkStart w:id="377" w:name="_Toc216020851"/>
      <w:r w:rsidRPr="004E4AFD">
        <w:rPr>
          <w:color w:val="auto"/>
          <w:szCs w:val="24"/>
        </w:rPr>
        <w:t>Laiko relė</w:t>
      </w:r>
      <w:bookmarkEnd w:id="375"/>
      <w:bookmarkEnd w:id="376"/>
      <w:bookmarkEnd w:id="377"/>
    </w:p>
    <w:p w14:paraId="04661A04" w14:textId="3546D2DD"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sidR="00655734">
        <w:rPr>
          <w:bCs/>
          <w:sz w:val="24"/>
          <w:szCs w:val="24"/>
        </w:rPr>
        <w:t>≤</w:t>
      </w:r>
      <w:r w:rsidRPr="004E4AFD">
        <w:rPr>
          <w:bCs/>
          <w:sz w:val="24"/>
          <w:szCs w:val="24"/>
        </w:rPr>
        <w:t>10min.</w:t>
      </w:r>
    </w:p>
    <w:p w14:paraId="5C00C885" w14:textId="77777777" w:rsidR="00011E30" w:rsidRPr="004E4AFD" w:rsidRDefault="00011E30" w:rsidP="004E4AFD">
      <w:pPr>
        <w:tabs>
          <w:tab w:val="left" w:pos="900"/>
        </w:tabs>
        <w:spacing w:line="276" w:lineRule="auto"/>
        <w:ind w:right="22"/>
        <w:jc w:val="both"/>
        <w:rPr>
          <w:b/>
          <w:bCs/>
          <w:sz w:val="24"/>
          <w:szCs w:val="24"/>
        </w:rPr>
      </w:pPr>
    </w:p>
    <w:p w14:paraId="25197195" w14:textId="7710E3B9" w:rsidR="00011E30" w:rsidRPr="004E4AFD" w:rsidRDefault="00011E30" w:rsidP="007F380F">
      <w:pPr>
        <w:pStyle w:val="Heading3"/>
        <w:numPr>
          <w:ilvl w:val="2"/>
          <w:numId w:val="16"/>
        </w:numPr>
        <w:spacing w:before="0" w:line="276" w:lineRule="auto"/>
        <w:ind w:left="1797"/>
        <w:rPr>
          <w:color w:val="auto"/>
          <w:szCs w:val="24"/>
        </w:rPr>
      </w:pPr>
      <w:bookmarkStart w:id="378" w:name="_Toc452363330"/>
      <w:bookmarkStart w:id="379" w:name="_Toc134433834"/>
      <w:bookmarkStart w:id="380" w:name="_Toc216020852"/>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378"/>
      <w:bookmarkEnd w:id="379"/>
      <w:bookmarkEnd w:id="380"/>
    </w:p>
    <w:p w14:paraId="63AD0033" w14:textId="357AD125"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sidR="00655734">
        <w:rPr>
          <w:bCs/>
          <w:sz w:val="24"/>
          <w:szCs w:val="24"/>
        </w:rPr>
        <w:t xml:space="preserve"> (</w:t>
      </w:r>
      <w:r w:rsidR="00655734" w:rsidRPr="004E4AFD">
        <w:rPr>
          <w:bCs/>
          <w:sz w:val="24"/>
          <w:szCs w:val="24"/>
        </w:rPr>
        <w:t>0…≥+10ºC</w:t>
      </w:r>
      <w:r w:rsidR="00655734">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sidR="00655734">
        <w:rPr>
          <w:bCs/>
          <w:sz w:val="24"/>
          <w:szCs w:val="24"/>
        </w:rPr>
        <w:t xml:space="preserve"> (</w:t>
      </w:r>
      <w:r w:rsidR="00655734" w:rsidRPr="004E4AFD">
        <w:rPr>
          <w:bCs/>
          <w:sz w:val="24"/>
          <w:szCs w:val="24"/>
        </w:rPr>
        <w:t>+20...+60°C</w:t>
      </w:r>
      <w:r w:rsidR="00655734">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EEDA03B" w14:textId="77777777" w:rsidR="00011E30" w:rsidRPr="004E4AFD" w:rsidRDefault="00011E30" w:rsidP="004E4AFD">
      <w:pPr>
        <w:tabs>
          <w:tab w:val="left" w:pos="900"/>
        </w:tabs>
        <w:spacing w:line="276" w:lineRule="auto"/>
        <w:ind w:right="22"/>
        <w:jc w:val="both"/>
        <w:rPr>
          <w:b/>
          <w:bCs/>
          <w:sz w:val="24"/>
          <w:szCs w:val="24"/>
        </w:rPr>
      </w:pPr>
    </w:p>
    <w:p w14:paraId="7D28F35D" w14:textId="5DFD21F2" w:rsidR="00011E30" w:rsidRPr="004E4AFD" w:rsidRDefault="00011E30" w:rsidP="007F380F">
      <w:pPr>
        <w:pStyle w:val="Heading3"/>
        <w:numPr>
          <w:ilvl w:val="2"/>
          <w:numId w:val="16"/>
        </w:numPr>
        <w:spacing w:before="0" w:line="276" w:lineRule="auto"/>
        <w:ind w:left="1797"/>
        <w:rPr>
          <w:color w:val="auto"/>
          <w:szCs w:val="24"/>
        </w:rPr>
      </w:pPr>
      <w:bookmarkStart w:id="381" w:name="_Toc452363331"/>
      <w:bookmarkStart w:id="382" w:name="_Toc134433835"/>
      <w:bookmarkStart w:id="383" w:name="_Toc216020853"/>
      <w:r w:rsidRPr="004E4AFD">
        <w:rPr>
          <w:color w:val="auto"/>
          <w:szCs w:val="24"/>
        </w:rPr>
        <w:t>Durų ir dangčių padėties davikliai</w:t>
      </w:r>
      <w:bookmarkEnd w:id="381"/>
      <w:bookmarkEnd w:id="382"/>
      <w:bookmarkEnd w:id="383"/>
    </w:p>
    <w:p w14:paraId="3DC77EE7"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295C41E1" w14:textId="77777777" w:rsidR="00011E30" w:rsidRPr="004E4AFD" w:rsidRDefault="00011E30" w:rsidP="004E4AFD">
      <w:pPr>
        <w:tabs>
          <w:tab w:val="left" w:pos="900"/>
        </w:tabs>
        <w:spacing w:line="276" w:lineRule="auto"/>
        <w:ind w:right="22"/>
        <w:jc w:val="both"/>
        <w:rPr>
          <w:b/>
          <w:bCs/>
          <w:sz w:val="24"/>
          <w:szCs w:val="24"/>
        </w:rPr>
      </w:pPr>
    </w:p>
    <w:p w14:paraId="53582609" w14:textId="530C36ED" w:rsidR="00011E30" w:rsidRPr="004E4AFD" w:rsidRDefault="00011E30" w:rsidP="007F380F">
      <w:pPr>
        <w:pStyle w:val="Heading3"/>
        <w:numPr>
          <w:ilvl w:val="2"/>
          <w:numId w:val="16"/>
        </w:numPr>
        <w:spacing w:before="0" w:line="276" w:lineRule="auto"/>
        <w:ind w:left="1797"/>
        <w:rPr>
          <w:color w:val="auto"/>
          <w:szCs w:val="24"/>
        </w:rPr>
      </w:pPr>
      <w:bookmarkStart w:id="384" w:name="_Toc452363332"/>
      <w:bookmarkStart w:id="385" w:name="_Toc134433836"/>
      <w:bookmarkStart w:id="386" w:name="_Toc216020854"/>
      <w:proofErr w:type="spellStart"/>
      <w:r w:rsidRPr="004E4AFD">
        <w:rPr>
          <w:color w:val="auto"/>
          <w:szCs w:val="24"/>
        </w:rPr>
        <w:t>Hidrostatinis</w:t>
      </w:r>
      <w:proofErr w:type="spellEnd"/>
      <w:r w:rsidRPr="004E4AFD">
        <w:rPr>
          <w:color w:val="auto"/>
          <w:szCs w:val="24"/>
        </w:rPr>
        <w:t xml:space="preserve"> nuotekų lygio daviklis</w:t>
      </w:r>
      <w:bookmarkEnd w:id="384"/>
      <w:bookmarkEnd w:id="385"/>
      <w:bookmarkEnd w:id="386"/>
    </w:p>
    <w:p w14:paraId="69853B8A" w14:textId="55B075C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sidR="00655734">
        <w:rPr>
          <w:bCs/>
          <w:sz w:val="24"/>
          <w:szCs w:val="24"/>
        </w:rPr>
        <w:t xml:space="preserve"> </w:t>
      </w:r>
      <w:r w:rsidR="00655734" w:rsidRPr="00524B32">
        <w:rPr>
          <w:bCs/>
          <w:sz w:val="24"/>
          <w:szCs w:val="24"/>
        </w:rPr>
        <w:t>skirtas nuotekų lygio kontrolei siurblinėje</w:t>
      </w:r>
      <w:r w:rsidR="00655734">
        <w:rPr>
          <w:bCs/>
          <w:sz w:val="24"/>
          <w:szCs w:val="24"/>
        </w:rPr>
        <w:t>,</w:t>
      </w:r>
      <w:r w:rsidRPr="004E4AFD">
        <w:rPr>
          <w:bCs/>
          <w:sz w:val="24"/>
          <w:szCs w:val="24"/>
        </w:rPr>
        <w:t xml:space="preserve"> IP≥68 su keitikliu 4...20mA ir jungiamuoju kab</w:t>
      </w:r>
      <w:r w:rsidR="00655734">
        <w:rPr>
          <w:bCs/>
          <w:sz w:val="24"/>
          <w:szCs w:val="24"/>
        </w:rPr>
        <w:t>eliu. Matuojamas lygis 0,0...4m</w:t>
      </w:r>
      <w:r w:rsidRPr="004E4AFD">
        <w:rPr>
          <w:bCs/>
          <w:sz w:val="24"/>
          <w:szCs w:val="24"/>
        </w:rPr>
        <w:t>.</w:t>
      </w:r>
      <w:r w:rsidRPr="004E4AFD">
        <w:rPr>
          <w:b/>
          <w:bCs/>
          <w:sz w:val="24"/>
          <w:szCs w:val="24"/>
        </w:rPr>
        <w:t xml:space="preserve"> </w:t>
      </w:r>
    </w:p>
    <w:p w14:paraId="374A0D74" w14:textId="77777777" w:rsidR="00011E30" w:rsidRDefault="00011E30" w:rsidP="004E4AFD">
      <w:pPr>
        <w:tabs>
          <w:tab w:val="left" w:pos="900"/>
        </w:tabs>
        <w:spacing w:line="276" w:lineRule="auto"/>
        <w:ind w:right="22"/>
        <w:jc w:val="both"/>
        <w:rPr>
          <w:bCs/>
          <w:sz w:val="24"/>
          <w:szCs w:val="24"/>
        </w:rPr>
      </w:pPr>
    </w:p>
    <w:p w14:paraId="1563F8DD" w14:textId="77777777" w:rsidR="00524B32" w:rsidRPr="00524B32" w:rsidRDefault="00524B32" w:rsidP="00524B32">
      <w:pPr>
        <w:pStyle w:val="Heading3"/>
        <w:numPr>
          <w:ilvl w:val="2"/>
          <w:numId w:val="16"/>
        </w:numPr>
        <w:spacing w:before="0" w:line="276" w:lineRule="auto"/>
        <w:ind w:left="1797"/>
        <w:rPr>
          <w:color w:val="auto"/>
          <w:szCs w:val="24"/>
        </w:rPr>
      </w:pPr>
      <w:bookmarkStart w:id="387" w:name="_Toc33181750"/>
      <w:bookmarkStart w:id="388" w:name="_Toc108173553"/>
      <w:bookmarkStart w:id="389" w:name="_Toc216020855"/>
      <w:r w:rsidRPr="00524B32">
        <w:rPr>
          <w:color w:val="auto"/>
          <w:szCs w:val="24"/>
        </w:rPr>
        <w:t>Plūdinis lygio jungiklis</w:t>
      </w:r>
      <w:bookmarkEnd w:id="387"/>
      <w:bookmarkEnd w:id="388"/>
      <w:bookmarkEnd w:id="389"/>
    </w:p>
    <w:p w14:paraId="01E10DDA" w14:textId="29922A63" w:rsidR="00524B32" w:rsidRPr="00524B32" w:rsidRDefault="00524B32" w:rsidP="00524B32">
      <w:pPr>
        <w:widowControl/>
        <w:numPr>
          <w:ilvl w:val="1"/>
          <w:numId w:val="35"/>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sidR="00655734">
        <w:rPr>
          <w:bCs/>
          <w:sz w:val="24"/>
          <w:szCs w:val="24"/>
        </w:rPr>
        <w:t>omplekte su jungiamuoju kabeliu</w:t>
      </w:r>
      <w:r w:rsidRPr="00524B32">
        <w:rPr>
          <w:bCs/>
          <w:sz w:val="24"/>
          <w:szCs w:val="24"/>
        </w:rPr>
        <w:t xml:space="preserve"> su 1NA/NU kontaktu; Darbinė temperatūra (-10...+45) °C; Saugumo laipsnis IP68.</w:t>
      </w:r>
    </w:p>
    <w:p w14:paraId="2BD494FA" w14:textId="77777777" w:rsidR="00524B32" w:rsidRPr="004E4AFD" w:rsidRDefault="00524B32" w:rsidP="004E4AFD">
      <w:pPr>
        <w:tabs>
          <w:tab w:val="left" w:pos="900"/>
        </w:tabs>
        <w:spacing w:line="276" w:lineRule="auto"/>
        <w:ind w:right="22"/>
        <w:jc w:val="both"/>
        <w:rPr>
          <w:bCs/>
          <w:sz w:val="24"/>
          <w:szCs w:val="24"/>
        </w:rPr>
      </w:pPr>
    </w:p>
    <w:p w14:paraId="2EF2D955" w14:textId="16A3FF29"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0" w:name="_Toc452363333"/>
      <w:bookmarkStart w:id="391" w:name="_Toc134433837"/>
      <w:bookmarkStart w:id="392" w:name="_Toc216020856"/>
      <w:r w:rsidRPr="004E4AFD">
        <w:rPr>
          <w:color w:val="auto"/>
          <w:szCs w:val="24"/>
        </w:rPr>
        <w:t xml:space="preserve">Gnybtų </w:t>
      </w:r>
      <w:proofErr w:type="spellStart"/>
      <w:r w:rsidRPr="004E4AFD">
        <w:rPr>
          <w:color w:val="auto"/>
          <w:szCs w:val="24"/>
        </w:rPr>
        <w:t>rinklės</w:t>
      </w:r>
      <w:bookmarkEnd w:id="390"/>
      <w:bookmarkEnd w:id="391"/>
      <w:bookmarkEnd w:id="392"/>
      <w:proofErr w:type="spellEnd"/>
    </w:p>
    <w:p w14:paraId="4C3A934B" w14:textId="77777777" w:rsidR="00011E30" w:rsidRPr="004E4AFD" w:rsidRDefault="00011E30" w:rsidP="007F380F">
      <w:pPr>
        <w:widowControl/>
        <w:numPr>
          <w:ilvl w:val="1"/>
          <w:numId w:val="35"/>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E3181AE" w14:textId="77777777" w:rsidR="00011E30" w:rsidRPr="004E4AFD" w:rsidRDefault="00011E30" w:rsidP="004E4AFD">
      <w:pPr>
        <w:tabs>
          <w:tab w:val="left" w:pos="900"/>
        </w:tabs>
        <w:spacing w:line="276" w:lineRule="auto"/>
        <w:ind w:right="22"/>
        <w:jc w:val="both"/>
        <w:rPr>
          <w:bCs/>
          <w:sz w:val="24"/>
          <w:szCs w:val="24"/>
        </w:rPr>
      </w:pPr>
    </w:p>
    <w:p w14:paraId="2264A50D" w14:textId="2C80924D"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3" w:name="_Toc452363334"/>
      <w:bookmarkStart w:id="394" w:name="_Toc134433838"/>
      <w:bookmarkStart w:id="395" w:name="_Toc216020857"/>
      <w:r w:rsidRPr="004E4AFD">
        <w:rPr>
          <w:color w:val="auto"/>
          <w:szCs w:val="24"/>
        </w:rPr>
        <w:t>Ekranuotas duomenų perdavimo kabelis</w:t>
      </w:r>
      <w:bookmarkEnd w:id="393"/>
      <w:bookmarkEnd w:id="394"/>
      <w:bookmarkEnd w:id="395"/>
    </w:p>
    <w:p w14:paraId="08EC4E28" w14:textId="3FAFAB0F"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sidR="00655734">
        <w:rPr>
          <w:bCs/>
          <w:sz w:val="24"/>
          <w:szCs w:val="24"/>
        </w:rPr>
        <w:t>uomenų perdavimo magistralėms. K</w:t>
      </w:r>
      <w:r w:rsidRPr="004E4AFD">
        <w:rPr>
          <w:bCs/>
          <w:sz w:val="24"/>
          <w:szCs w:val="24"/>
        </w:rPr>
        <w:t>abelio tipas turi būti parenkamas pagal PLC gamintojo reikalavimus.</w:t>
      </w:r>
    </w:p>
    <w:p w14:paraId="6C7F0349" w14:textId="77777777" w:rsidR="00011E30" w:rsidRPr="004E4AFD" w:rsidRDefault="00011E30" w:rsidP="004E4AFD">
      <w:pPr>
        <w:tabs>
          <w:tab w:val="left" w:pos="900"/>
        </w:tabs>
        <w:spacing w:line="276" w:lineRule="auto"/>
        <w:ind w:right="22"/>
        <w:jc w:val="both"/>
        <w:rPr>
          <w:bCs/>
          <w:sz w:val="24"/>
          <w:szCs w:val="24"/>
        </w:rPr>
      </w:pPr>
    </w:p>
    <w:p w14:paraId="5FADEE8B" w14:textId="5B79559C" w:rsidR="00011E30" w:rsidRPr="004E4AFD" w:rsidRDefault="00011E30" w:rsidP="007F380F">
      <w:pPr>
        <w:pStyle w:val="Heading3"/>
        <w:numPr>
          <w:ilvl w:val="2"/>
          <w:numId w:val="16"/>
        </w:numPr>
        <w:spacing w:before="0" w:line="276" w:lineRule="auto"/>
        <w:ind w:left="1797"/>
        <w:rPr>
          <w:color w:val="auto"/>
          <w:szCs w:val="24"/>
        </w:rPr>
      </w:pPr>
      <w:bookmarkStart w:id="396" w:name="_Toc452363335"/>
      <w:bookmarkStart w:id="397" w:name="_Toc134433839"/>
      <w:bookmarkStart w:id="398" w:name="_Toc216020858"/>
      <w:r w:rsidRPr="004E4AFD">
        <w:rPr>
          <w:color w:val="auto"/>
          <w:szCs w:val="24"/>
        </w:rPr>
        <w:t>Ekranuotas kontrolinis kabelis</w:t>
      </w:r>
      <w:bookmarkEnd w:id="396"/>
      <w:bookmarkEnd w:id="397"/>
      <w:bookmarkEnd w:id="398"/>
    </w:p>
    <w:p w14:paraId="14CB16BD"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4E340FF9"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p>
    <w:p w14:paraId="3E55AFF4" w14:textId="58D62001"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9" w:name="_Toc452363336"/>
      <w:bookmarkStart w:id="400" w:name="_Toc134433840"/>
      <w:bookmarkStart w:id="401" w:name="_Toc216020859"/>
      <w:r w:rsidRPr="004E4AFD">
        <w:rPr>
          <w:color w:val="auto"/>
          <w:szCs w:val="24"/>
        </w:rPr>
        <w:t>Ekranuotas signalizacijos kabelis</w:t>
      </w:r>
      <w:bookmarkEnd w:id="399"/>
      <w:bookmarkEnd w:id="400"/>
      <w:bookmarkEnd w:id="401"/>
    </w:p>
    <w:p w14:paraId="165F2853"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5B9AB0B9" w14:textId="77777777" w:rsidR="00011E30" w:rsidRPr="004E4AFD" w:rsidRDefault="00011E30" w:rsidP="004E4AFD">
      <w:pPr>
        <w:tabs>
          <w:tab w:val="left" w:pos="0"/>
        </w:tabs>
        <w:spacing w:line="276" w:lineRule="auto"/>
        <w:ind w:right="22"/>
        <w:jc w:val="both"/>
        <w:rPr>
          <w:bCs/>
          <w:sz w:val="24"/>
          <w:szCs w:val="24"/>
        </w:rPr>
      </w:pPr>
    </w:p>
    <w:p w14:paraId="587A885D" w14:textId="34A2704A" w:rsidR="00011E30" w:rsidRPr="004E4AFD" w:rsidRDefault="00011E30" w:rsidP="004E4AFD">
      <w:pPr>
        <w:pStyle w:val="Heading2"/>
        <w:tabs>
          <w:tab w:val="clear" w:pos="1569"/>
          <w:tab w:val="num" w:pos="993"/>
        </w:tabs>
        <w:ind w:left="1418" w:hanging="1418"/>
        <w:rPr>
          <w:i/>
          <w:caps/>
          <w:szCs w:val="24"/>
        </w:rPr>
      </w:pPr>
      <w:bookmarkStart w:id="402" w:name="_Toc452363337"/>
      <w:bookmarkStart w:id="403" w:name="_Toc134433841"/>
      <w:bookmarkStart w:id="404" w:name="_Toc216020860"/>
      <w:r w:rsidRPr="004E4AFD">
        <w:rPr>
          <w:szCs w:val="24"/>
        </w:rPr>
        <w:t>Specifikacijos atliekamiems darbams</w:t>
      </w:r>
      <w:bookmarkEnd w:id="402"/>
      <w:bookmarkEnd w:id="403"/>
      <w:bookmarkEnd w:id="404"/>
    </w:p>
    <w:p w14:paraId="6FCE4BD9" w14:textId="77777777" w:rsidR="00011E30" w:rsidRPr="004E4AFD" w:rsidRDefault="00011E30" w:rsidP="004E4AFD">
      <w:pPr>
        <w:tabs>
          <w:tab w:val="left" w:pos="0"/>
        </w:tabs>
        <w:spacing w:line="276" w:lineRule="auto"/>
        <w:ind w:right="22"/>
        <w:jc w:val="both"/>
        <w:rPr>
          <w:bCs/>
          <w:sz w:val="24"/>
          <w:szCs w:val="24"/>
        </w:rPr>
      </w:pPr>
    </w:p>
    <w:p w14:paraId="5840AB88" w14:textId="2996BA81" w:rsidR="00011E30" w:rsidRPr="00960371"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05" w:name="_Toc452363338"/>
      <w:bookmarkStart w:id="406" w:name="_Toc134433842"/>
      <w:bookmarkStart w:id="407" w:name="_Toc216020861"/>
      <w:r w:rsidRPr="00960371">
        <w:rPr>
          <w:color w:val="auto"/>
          <w:szCs w:val="24"/>
        </w:rPr>
        <w:t>Sistemos konfigūravimas, programavimas ir derinimas</w:t>
      </w:r>
      <w:bookmarkEnd w:id="405"/>
      <w:bookmarkEnd w:id="406"/>
      <w:bookmarkEnd w:id="407"/>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052EDAB3" w14:textId="13D0E89C" w:rsidR="00011E30" w:rsidRPr="004E4AFD" w:rsidRDefault="00011E30" w:rsidP="004E4AFD">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sidR="000A45B2">
        <w:rPr>
          <w:sz w:val="24"/>
          <w:szCs w:val="24"/>
        </w:rPr>
        <w:t xml:space="preserve">ar </w:t>
      </w:r>
      <w:proofErr w:type="spellStart"/>
      <w:r w:rsidR="000A45B2">
        <w:rPr>
          <w:sz w:val="24"/>
          <w:szCs w:val="24"/>
        </w:rPr>
        <w:t>lygaiverte</w:t>
      </w:r>
      <w:proofErr w:type="spellEnd"/>
      <w:r w:rsidR="000A45B2">
        <w:rPr>
          <w:sz w:val="24"/>
          <w:szCs w:val="24"/>
        </w:rPr>
        <w:t xml:space="preserve"> </w:t>
      </w:r>
      <w:r w:rsidRPr="00960371">
        <w:rPr>
          <w:sz w:val="24"/>
          <w:szCs w:val="24"/>
        </w:rPr>
        <w:t>technologija. Turi</w:t>
      </w:r>
      <w:r w:rsidRPr="004E4AFD">
        <w:rPr>
          <w:sz w:val="24"/>
          <w:szCs w:val="24"/>
        </w:rPr>
        <w:t xml:space="preserve"> būti suko</w:t>
      </w:r>
      <w:r w:rsidR="000A45B2">
        <w:rPr>
          <w:sz w:val="24"/>
          <w:szCs w:val="24"/>
        </w:rPr>
        <w:t>nfigūruoti ir papildyti naujais objektais esamas</w:t>
      </w:r>
      <w:r w:rsidRPr="004E4AFD">
        <w:rPr>
          <w:sz w:val="24"/>
          <w:szCs w:val="24"/>
        </w:rPr>
        <w:t xml:space="preserve"> SCADA </w:t>
      </w:r>
      <w:r w:rsidR="000A45B2">
        <w:rPr>
          <w:sz w:val="24"/>
          <w:szCs w:val="24"/>
        </w:rPr>
        <w:t>serveris</w:t>
      </w:r>
      <w:r w:rsidRPr="004E4AFD">
        <w:rPr>
          <w:sz w:val="24"/>
          <w:szCs w:val="24"/>
        </w:rPr>
        <w:t xml:space="preserve"> bei </w:t>
      </w:r>
      <w:r w:rsidR="000A45B2">
        <w:rPr>
          <w:sz w:val="24"/>
          <w:szCs w:val="24"/>
        </w:rPr>
        <w:t xml:space="preserve">valdymo </w:t>
      </w:r>
      <w:r w:rsidRPr="004E4AFD">
        <w:rPr>
          <w:sz w:val="24"/>
          <w:szCs w:val="24"/>
        </w:rPr>
        <w:t>program</w:t>
      </w:r>
      <w:r w:rsidR="000A45B2">
        <w:rPr>
          <w:sz w:val="24"/>
          <w:szCs w:val="24"/>
        </w:rPr>
        <w:t>a</w:t>
      </w:r>
      <w:r w:rsidRPr="004E4AFD">
        <w:rPr>
          <w:sz w:val="24"/>
          <w:szCs w:val="24"/>
        </w:rPr>
        <w:t>.</w:t>
      </w:r>
    </w:p>
    <w:p w14:paraId="7188A578" w14:textId="46E3E839" w:rsidR="00011E30" w:rsidRPr="004E4AFD" w:rsidRDefault="000A45B2" w:rsidP="004E4AFD">
      <w:pPr>
        <w:spacing w:line="276" w:lineRule="auto"/>
        <w:ind w:right="22" w:firstLine="567"/>
        <w:jc w:val="both"/>
        <w:rPr>
          <w:b/>
          <w:sz w:val="24"/>
          <w:szCs w:val="24"/>
        </w:rPr>
      </w:pPr>
      <w:r>
        <w:rPr>
          <w:sz w:val="24"/>
          <w:szCs w:val="24"/>
        </w:rPr>
        <w:t>SCADA s</w:t>
      </w:r>
      <w:r w:rsidR="00011E30" w:rsidRPr="004E4AFD">
        <w:rPr>
          <w:sz w:val="24"/>
          <w:szCs w:val="24"/>
        </w:rPr>
        <w:t xml:space="preserve">istemos programinė konfigūracija atliekama vadovaujantis </w:t>
      </w:r>
      <w:r>
        <w:rPr>
          <w:sz w:val="24"/>
          <w:szCs w:val="24"/>
        </w:rPr>
        <w:t xml:space="preserve">siurblinės veikimo </w:t>
      </w:r>
      <w:r w:rsidR="00011E30" w:rsidRPr="004E4AFD">
        <w:rPr>
          <w:sz w:val="24"/>
          <w:szCs w:val="24"/>
        </w:rPr>
        <w:t>technologinio proceso reikalavimais. Atliekant derinimo darbus turi būti atliktas visas paleidimo – derinimo darbų kompleksas</w:t>
      </w:r>
      <w:r w:rsidR="00011E30" w:rsidRPr="004E4AFD">
        <w:rPr>
          <w:bCs/>
          <w:sz w:val="24"/>
          <w:szCs w:val="24"/>
        </w:rPr>
        <w:t xml:space="preserve">, įskaitant ir esamos SCADA programos naujo „lango“ sukūrimą susijusį su naujos siurblinės įvedimu, papildant objekto </w:t>
      </w:r>
      <w:proofErr w:type="spellStart"/>
      <w:r w:rsidR="00011E30" w:rsidRPr="004E4AFD">
        <w:rPr>
          <w:bCs/>
          <w:sz w:val="24"/>
          <w:szCs w:val="24"/>
        </w:rPr>
        <w:t>mnemoschemomis</w:t>
      </w:r>
      <w:proofErr w:type="spellEnd"/>
      <w:r w:rsidR="00011E30" w:rsidRPr="004E4AFD">
        <w:rPr>
          <w:bCs/>
          <w:sz w:val="24"/>
          <w:szCs w:val="24"/>
        </w:rPr>
        <w:t xml:space="preserve"> bei technologinių parametrų protokolais ir grafikais.</w:t>
      </w:r>
    </w:p>
    <w:p w14:paraId="2240DF63" w14:textId="04AA2264" w:rsidR="00011E30" w:rsidRPr="004E4AFD" w:rsidRDefault="00011E30" w:rsidP="004E4AFD">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2DC696EF" w14:textId="77777777" w:rsidR="00011E30" w:rsidRPr="004E4AFD" w:rsidRDefault="00011E30" w:rsidP="004E4AFD">
      <w:pPr>
        <w:spacing w:line="276" w:lineRule="auto"/>
        <w:ind w:right="22" w:firstLine="567"/>
        <w:jc w:val="both"/>
        <w:rPr>
          <w:sz w:val="24"/>
          <w:szCs w:val="24"/>
        </w:rPr>
      </w:pPr>
    </w:p>
    <w:p w14:paraId="36990A9E" w14:textId="167DAF2C"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08" w:name="_Toc452363339"/>
      <w:bookmarkStart w:id="409" w:name="_Toc134433843"/>
      <w:bookmarkStart w:id="410" w:name="_Toc216020862"/>
      <w:r w:rsidRPr="004E4AFD">
        <w:rPr>
          <w:color w:val="auto"/>
          <w:szCs w:val="24"/>
        </w:rPr>
        <w:t>Saugos reikalavimai</w:t>
      </w:r>
      <w:bookmarkEnd w:id="408"/>
      <w:bookmarkEnd w:id="409"/>
      <w:bookmarkEnd w:id="410"/>
    </w:p>
    <w:p w14:paraId="33A51E32" w14:textId="0DF61665" w:rsidR="00011E30" w:rsidRPr="004E4AFD" w:rsidRDefault="00011E30" w:rsidP="004E4AFD">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6084359C" w14:textId="77777777" w:rsidR="00011E30" w:rsidRPr="004E4AFD" w:rsidRDefault="00011E30" w:rsidP="004E4AFD">
      <w:pPr>
        <w:spacing w:line="276" w:lineRule="auto"/>
        <w:ind w:left="900" w:right="22"/>
        <w:jc w:val="both"/>
        <w:rPr>
          <w:sz w:val="24"/>
          <w:szCs w:val="24"/>
        </w:rPr>
      </w:pPr>
    </w:p>
    <w:p w14:paraId="4B098C85" w14:textId="56BA8380" w:rsidR="00011E30" w:rsidRPr="004E4AFD" w:rsidRDefault="00011E30" w:rsidP="007F380F">
      <w:pPr>
        <w:pStyle w:val="Heading3"/>
        <w:numPr>
          <w:ilvl w:val="2"/>
          <w:numId w:val="16"/>
        </w:numPr>
        <w:spacing w:before="0" w:line="276" w:lineRule="auto"/>
        <w:ind w:left="1797"/>
        <w:rPr>
          <w:color w:val="auto"/>
          <w:szCs w:val="24"/>
        </w:rPr>
      </w:pPr>
      <w:bookmarkStart w:id="411" w:name="_Toc452363340"/>
      <w:bookmarkStart w:id="412" w:name="_Toc134433844"/>
      <w:bookmarkStart w:id="413" w:name="_Toc216020863"/>
      <w:r w:rsidRPr="004E4AFD">
        <w:rPr>
          <w:color w:val="auto"/>
          <w:szCs w:val="24"/>
        </w:rPr>
        <w:t>Įrenginių montažas</w:t>
      </w:r>
      <w:bookmarkEnd w:id="411"/>
      <w:bookmarkEnd w:id="412"/>
      <w:bookmarkEnd w:id="413"/>
    </w:p>
    <w:p w14:paraId="3EA322E9" w14:textId="34C5DFC8" w:rsidR="00011E30" w:rsidRPr="004E4AFD" w:rsidRDefault="00011E30" w:rsidP="004E4AFD">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37F1B31" w14:textId="77777777" w:rsidR="00011E30" w:rsidRPr="004E4AFD" w:rsidRDefault="00011E30" w:rsidP="004E4AFD">
      <w:pPr>
        <w:spacing w:line="276" w:lineRule="auto"/>
        <w:ind w:left="900" w:right="22"/>
        <w:jc w:val="both"/>
        <w:rPr>
          <w:sz w:val="24"/>
          <w:szCs w:val="24"/>
        </w:rPr>
      </w:pPr>
    </w:p>
    <w:p w14:paraId="0E42D26A" w14:textId="4C539D51" w:rsidR="00011E30" w:rsidRPr="004E4AFD" w:rsidRDefault="00011E30" w:rsidP="007F380F">
      <w:pPr>
        <w:pStyle w:val="Heading3"/>
        <w:numPr>
          <w:ilvl w:val="2"/>
          <w:numId w:val="16"/>
        </w:numPr>
        <w:spacing w:before="0" w:line="276" w:lineRule="auto"/>
        <w:ind w:left="1797"/>
        <w:rPr>
          <w:color w:val="auto"/>
          <w:szCs w:val="24"/>
        </w:rPr>
      </w:pPr>
      <w:bookmarkStart w:id="414" w:name="_Toc452363341"/>
      <w:bookmarkStart w:id="415" w:name="_Toc134433845"/>
      <w:bookmarkStart w:id="416" w:name="_Toc216020864"/>
      <w:r w:rsidRPr="004E4AFD">
        <w:rPr>
          <w:color w:val="auto"/>
          <w:szCs w:val="24"/>
        </w:rPr>
        <w:t>Žymėjimas</w:t>
      </w:r>
      <w:bookmarkEnd w:id="414"/>
      <w:bookmarkEnd w:id="415"/>
      <w:bookmarkEnd w:id="416"/>
    </w:p>
    <w:p w14:paraId="668FEB19" w14:textId="77777777" w:rsidR="00011E30" w:rsidRPr="004E4AFD" w:rsidRDefault="00011E30" w:rsidP="004E4AFD">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3A3B11B2" w14:textId="2626D340" w:rsidR="00011E30" w:rsidRPr="004E4AFD" w:rsidRDefault="00011E30" w:rsidP="004E4AFD">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0722BDEC" w14:textId="77777777" w:rsidR="00011E30" w:rsidRPr="004E4AFD" w:rsidRDefault="00011E30" w:rsidP="004E4AFD">
      <w:pPr>
        <w:spacing w:line="276" w:lineRule="auto"/>
        <w:ind w:left="900" w:right="22"/>
        <w:jc w:val="both"/>
        <w:rPr>
          <w:bCs/>
          <w:sz w:val="24"/>
          <w:szCs w:val="24"/>
        </w:rPr>
      </w:pPr>
    </w:p>
    <w:p w14:paraId="5ADCBB8F" w14:textId="3EC701C5" w:rsidR="00011E30" w:rsidRPr="004E4AFD" w:rsidRDefault="00011E30" w:rsidP="007F380F">
      <w:pPr>
        <w:pStyle w:val="Heading3"/>
        <w:numPr>
          <w:ilvl w:val="2"/>
          <w:numId w:val="16"/>
        </w:numPr>
        <w:spacing w:before="0" w:line="276" w:lineRule="auto"/>
        <w:ind w:left="1797"/>
        <w:rPr>
          <w:color w:val="auto"/>
          <w:szCs w:val="24"/>
        </w:rPr>
      </w:pPr>
      <w:bookmarkStart w:id="417" w:name="_Toc452363342"/>
      <w:bookmarkStart w:id="418" w:name="_Toc134433846"/>
      <w:bookmarkStart w:id="419" w:name="_Toc216020865"/>
      <w:r w:rsidRPr="004E4AFD">
        <w:rPr>
          <w:color w:val="auto"/>
          <w:szCs w:val="24"/>
        </w:rPr>
        <w:t>Įrenginių derinimo, išbandymo, matavimo darbai</w:t>
      </w:r>
      <w:bookmarkEnd w:id="417"/>
      <w:bookmarkEnd w:id="418"/>
      <w:bookmarkEnd w:id="419"/>
    </w:p>
    <w:p w14:paraId="5FDA114D" w14:textId="77777777" w:rsidR="00011E30" w:rsidRPr="004E4AFD" w:rsidRDefault="00011E30" w:rsidP="004E4AFD">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73E5DA09" w14:textId="77777777" w:rsidR="00011E30" w:rsidRDefault="00011E30" w:rsidP="005563F4">
      <w:pPr>
        <w:widowControl/>
        <w:autoSpaceDE/>
        <w:autoSpaceDN/>
        <w:adjustRightInd/>
        <w:jc w:val="center"/>
        <w:rPr>
          <w:sz w:val="24"/>
          <w:szCs w:val="24"/>
        </w:rPr>
      </w:pPr>
    </w:p>
    <w:p w14:paraId="0CBA01A4" w14:textId="6A7249C7" w:rsidR="00E930CC" w:rsidRPr="0037507D" w:rsidRDefault="00C91570" w:rsidP="005563F4">
      <w:pPr>
        <w:widowControl/>
        <w:autoSpaceDE/>
        <w:autoSpaceDN/>
        <w:adjustRightInd/>
        <w:jc w:val="center"/>
        <w:rPr>
          <w:sz w:val="24"/>
          <w:szCs w:val="24"/>
        </w:rPr>
      </w:pPr>
      <w:r>
        <w:rPr>
          <w:sz w:val="24"/>
          <w:szCs w:val="24"/>
        </w:rPr>
        <w:t>__________________________</w:t>
      </w:r>
    </w:p>
    <w:sectPr w:rsidR="00E930CC" w:rsidRPr="0037507D"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3866DC" w16cex:dateUtc="2025-10-29T14:45:00Z"/>
  <w16cex:commentExtensible w16cex:durableId="5966C957" w16cex:dateUtc="2025-10-29T14:46:00Z"/>
  <w16cex:commentExtensible w16cex:durableId="582A2B7A" w16cex:dateUtc="2025-10-29T14:47:00Z"/>
  <w16cex:commentExtensible w16cex:durableId="21D118D1" w16cex:dateUtc="2025-10-29T14:48:00Z"/>
  <w16cex:commentExtensible w16cex:durableId="363C1A64" w16cex:dateUtc="2025-10-29T12:32:00Z"/>
  <w16cex:commentExtensible w16cex:durableId="3ED0501F" w16cex:dateUtc="2025-10-29T12:33:00Z"/>
  <w16cex:commentExtensible w16cex:durableId="2F646BCF" w16cex:dateUtc="2025-11-03T08:03:00Z"/>
  <w16cex:commentExtensible w16cex:durableId="5E30DBCC" w16cex:dateUtc="2025-11-03T08:02:00Z"/>
  <w16cex:commentExtensible w16cex:durableId="35CB21EA" w16cex:dateUtc="2025-10-29T12:50:00Z"/>
  <w16cex:commentExtensible w16cex:durableId="11CA4512" w16cex:dateUtc="2025-10-29T12:49:00Z"/>
  <w16cex:commentExtensible w16cex:durableId="2AF68782" w16cex:dateUtc="2025-10-29T14:02:00Z"/>
  <w16cex:commentExtensible w16cex:durableId="0282AC67" w16cex:dateUtc="2025-11-03T08:19:00Z"/>
  <w16cex:commentExtensible w16cex:durableId="68D75D2F" w16cex:dateUtc="2025-10-28T15:36:00Z"/>
  <w16cex:commentExtensible w16cex:durableId="45305AF9" w16cex:dateUtc="2025-10-29T11:32:00Z"/>
  <w16cex:commentExtensible w16cex:durableId="44F6B3A7" w16cex:dateUtc="2025-10-29T14:24:00Z"/>
  <w16cex:commentExtensible w16cex:durableId="57DF65ED" w16cex:dateUtc="2025-10-29T14:28:00Z"/>
  <w16cex:commentExtensible w16cex:durableId="7ECE0B27" w16cex:dateUtc="2025-10-29T15:14:00Z"/>
  <w16cex:commentExtensible w16cex:durableId="6C3F2931" w16cex:dateUtc="2025-10-29T15:01:00Z"/>
  <w16cex:commentExtensible w16cex:durableId="3D4C96FE" w16cex:dateUtc="2025-10-29T15:06:00Z"/>
  <w16cex:commentExtensible w16cex:durableId="3305158A" w16cex:dateUtc="2025-10-29T15:11:00Z"/>
  <w16cex:commentExtensible w16cex:durableId="635FCE92" w16cex:dateUtc="2025-10-31T11:37:00Z"/>
  <w16cex:commentExtensible w16cex:durableId="6E4B8F76" w16cex:dateUtc="2025-10-30T07:08:00Z"/>
  <w16cex:commentExtensible w16cex:durableId="38FAB489" w16cex:dateUtc="2025-10-30T07:10:00Z"/>
  <w16cex:commentExtensible w16cex:durableId="218DA7C3" w16cex:dateUtc="2025-10-30T07:13:00Z"/>
  <w16cex:commentExtensible w16cex:durableId="612F117D" w16cex:dateUtc="2025-10-30T07:16:00Z"/>
  <w16cex:commentExtensible w16cex:durableId="3BC94F43" w16cex:dateUtc="2025-10-31T11:46:00Z"/>
  <w16cex:commentExtensible w16cex:durableId="7EC0DC34" w16cex:dateUtc="2025-11-03T08:49:00Z"/>
  <w16cex:commentExtensible w16cex:durableId="2690E749" w16cex:dateUtc="2025-10-30T07:21:00Z"/>
  <w16cex:commentExtensible w16cex:durableId="52ABFB22" w16cex:dateUtc="2025-11-03T08:53:00Z"/>
  <w16cex:commentExtensible w16cex:durableId="3F9D780E" w16cex:dateUtc="2025-11-03T08:55:00Z"/>
  <w16cex:commentExtensible w16cex:durableId="1E2DDF0C" w16cex:dateUtc="2025-10-30T10:53:00Z"/>
  <w16cex:commentExtensible w16cex:durableId="14C599A8" w16cex:dateUtc="2025-10-30T10:55:00Z"/>
  <w16cex:commentExtensible w16cex:durableId="4F026C5C" w16cex:dateUtc="2025-10-29T11:37:00Z"/>
  <w16cex:commentExtensible w16cex:durableId="0C1D26CD" w16cex:dateUtc="2025-10-30T10:59:00Z"/>
  <w16cex:commentExtensible w16cex:durableId="1A731B8B" w16cex:dateUtc="2025-10-30T11:37:00Z"/>
  <w16cex:commentExtensible w16cex:durableId="5EEA4006" w16cex:dateUtc="2025-10-30T11:40:00Z"/>
  <w16cex:commentExtensible w16cex:durableId="42CAB81E" w16cex:dateUtc="2025-10-30T11:43:00Z"/>
  <w16cex:commentExtensible w16cex:durableId="2AE3EF4B" w16cex:dateUtc="2025-10-30T11:47:00Z"/>
  <w16cex:commentExtensible w16cex:durableId="7446628A" w16cex:dateUtc="2025-10-30T11:51:00Z"/>
  <w16cex:commentExtensible w16cex:durableId="10BC269D" w16cex:dateUtc="2025-10-30T11:57:00Z"/>
  <w16cex:commentExtensible w16cex:durableId="160F4681" w16cex:dateUtc="2025-10-30T12:00:00Z"/>
  <w16cex:commentExtensible w16cex:durableId="294CB6D6" w16cex:dateUtc="2025-10-30T12:03:00Z"/>
  <w16cex:commentExtensible w16cex:durableId="2C1FFC1C" w16cex:dateUtc="2025-10-30T12:30:00Z"/>
  <w16cex:commentExtensible w16cex:durableId="67F7419D" w16cex:dateUtc="2025-10-30T12:38:00Z"/>
  <w16cex:commentExtensible w16cex:durableId="37C0D84F" w16cex:dateUtc="2025-10-30T12:43:00Z"/>
  <w16cex:commentExtensible w16cex:durableId="1271A341" w16cex:dateUtc="2025-10-30T12:47:00Z"/>
  <w16cex:commentExtensible w16cex:durableId="7368D1C7" w16cex:dateUtc="2025-10-30T12:50:00Z"/>
  <w16cex:commentExtensible w16cex:durableId="65767857" w16cex:dateUtc="2025-11-03T09:08:00Z"/>
  <w16cex:commentExtensible w16cex:durableId="5609ACA8" w16cex:dateUtc="2025-10-30T12:55:00Z"/>
  <w16cex:commentExtensible w16cex:durableId="1799D55B" w16cex:dateUtc="2025-11-03T09:14:00Z"/>
  <w16cex:commentExtensible w16cex:durableId="2F238644" w16cex:dateUtc="2025-11-03T09:16:00Z"/>
  <w16cex:commentExtensible w16cex:durableId="2BE1CC60" w16cex:dateUtc="2025-10-30T13:23:00Z"/>
  <w16cex:commentExtensible w16cex:durableId="72A1C964" w16cex:dateUtc="2025-10-30T13:26:00Z"/>
  <w16cex:commentExtensible w16cex:durableId="6B13A1F7" w16cex:dateUtc="2025-11-03T09:18:00Z"/>
  <w16cex:commentExtensible w16cex:durableId="2A57ED61" w16cex:dateUtc="2025-11-03T09:20:00Z"/>
  <w16cex:commentExtensible w16cex:durableId="280415FD" w16cex:dateUtc="2025-10-30T13:40:00Z"/>
  <w16cex:commentExtensible w16cex:durableId="3A959823" w16cex:dateUtc="2025-10-30T13:41:00Z"/>
  <w16cex:commentExtensible w16cex:durableId="0FA07508" w16cex:dateUtc="2025-11-03T09:25:00Z"/>
  <w16cex:commentExtensible w16cex:durableId="20FCF15C" w16cex:dateUtc="2025-11-10T08:04:00Z"/>
  <w16cex:commentExtensible w16cex:durableId="4E00BF60" w16cex:dateUtc="2025-11-03T09:27:00Z"/>
  <w16cex:commentExtensible w16cex:durableId="18436E11" w16cex:dateUtc="2025-10-30T14:37:00Z"/>
  <w16cex:commentExtensible w16cex:durableId="24EF5DEB" w16cex:dateUtc="2025-11-03T09:31:00Z"/>
  <w16cex:commentExtensible w16cex:durableId="0D6DDDE5" w16cex:dateUtc="2025-10-30T15:04:00Z"/>
  <w16cex:commentExtensible w16cex:durableId="4938EE59" w16cex:dateUtc="2025-11-07T06:52:00Z"/>
  <w16cex:commentExtensible w16cex:durableId="2DA08689" w16cex:dateUtc="2025-10-30T15:10:00Z"/>
  <w16cex:commentExtensible w16cex:durableId="65D05153" w16cex:dateUtc="2025-10-30T15:13:00Z"/>
  <w16cex:commentExtensible w16cex:durableId="225692FD" w16cex:dateUtc="2025-10-30T15:16:00Z"/>
  <w16cex:commentExtensible w16cex:durableId="735385FA" w16cex:dateUtc="2025-10-30T15:20:00Z"/>
  <w16cex:commentExtensible w16cex:durableId="344DC842" w16cex:dateUtc="2025-11-03T10:55:00Z"/>
  <w16cex:commentExtensible w16cex:durableId="5D67D210" w16cex:dateUtc="2025-10-30T15:22:00Z"/>
  <w16cex:commentExtensible w16cex:durableId="2B45A573" w16cex:dateUtc="2025-10-30T15:24:00Z"/>
  <w16cex:commentExtensible w16cex:durableId="62BD22D3" w16cex:dateUtc="2025-10-30T15:28:00Z"/>
  <w16cex:commentExtensible w16cex:durableId="7EAEA355" w16cex:dateUtc="2025-10-30T15:36:00Z"/>
  <w16cex:commentExtensible w16cex:durableId="366926AB" w16cex:dateUtc="2025-10-30T15:37:00Z"/>
  <w16cex:commentExtensible w16cex:durableId="18090E8E" w16cex:dateUtc="2025-11-03T09:51:00Z"/>
  <w16cex:commentExtensible w16cex:durableId="46DAFF35" w16cex:dateUtc="2025-11-03T06:46:00Z"/>
  <w16cex:commentExtensible w16cex:durableId="72F94538" w16cex:dateUtc="2025-11-03T10:48:00Z"/>
  <w16cex:commentExtensible w16cex:durableId="6BB2144E" w16cex:dateUtc="2025-10-30T15:43:00Z"/>
  <w16cex:commentExtensible w16cex:durableId="7F632E93" w16cex:dateUtc="2025-10-30T15:46:00Z"/>
  <w16cex:commentExtensible w16cex:durableId="5852E190" w16cex:dateUtc="2025-11-03T10:06:00Z"/>
  <w16cex:commentExtensible w16cex:durableId="59F4A079" w16cex:dateUtc="2025-10-30T15:57:00Z"/>
  <w16cex:commentExtensible w16cex:durableId="549BADE6" w16cex:dateUtc="2025-10-30T15:57:00Z"/>
  <w16cex:commentExtensible w16cex:durableId="000CA768" w16cex:dateUtc="2025-10-30T15:59:00Z"/>
  <w16cex:commentExtensible w16cex:durableId="4A01B142" w16cex:dateUtc="2025-11-03T10:08:00Z"/>
  <w16cex:commentExtensible w16cex:durableId="368EA8CD" w16cex:dateUtc="2025-11-03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F6F29E" w16cid:durableId="213866DC"/>
  <w16cid:commentId w16cid:paraId="325C866C" w16cid:durableId="5966C957"/>
  <w16cid:commentId w16cid:paraId="579BECCB" w16cid:durableId="582A2B7A"/>
  <w16cid:commentId w16cid:paraId="16EFC4D3" w16cid:durableId="21D118D1"/>
  <w16cid:commentId w16cid:paraId="068A6E06" w16cid:durableId="363C1A64"/>
  <w16cid:commentId w16cid:paraId="2D8B40A3" w16cid:durableId="3ED0501F"/>
  <w16cid:commentId w16cid:paraId="1C4B0B10" w16cid:durableId="2F646BCF"/>
  <w16cid:commentId w16cid:paraId="2920FA44" w16cid:durableId="5E30DBCC"/>
  <w16cid:commentId w16cid:paraId="179D2A44" w16cid:durableId="35CB21EA"/>
  <w16cid:commentId w16cid:paraId="15562C94" w16cid:durableId="11CA4512"/>
  <w16cid:commentId w16cid:paraId="7B59BB8F" w16cid:durableId="2AF68782"/>
  <w16cid:commentId w16cid:paraId="224643F2" w16cid:durableId="0282AC67"/>
  <w16cid:commentId w16cid:paraId="476F6D22" w16cid:durableId="68D75D2F"/>
  <w16cid:commentId w16cid:paraId="2BFFD2BE" w16cid:durableId="45305AF9"/>
  <w16cid:commentId w16cid:paraId="60E2472A" w16cid:durableId="44F6B3A7"/>
  <w16cid:commentId w16cid:paraId="50D0C0F4" w16cid:durableId="57DF65ED"/>
  <w16cid:commentId w16cid:paraId="4AB5667D" w16cid:durableId="7ECE0B27"/>
  <w16cid:commentId w16cid:paraId="3C6E60BA" w16cid:durableId="6C3F2931"/>
  <w16cid:commentId w16cid:paraId="25AFF307" w16cid:durableId="3D4C96FE"/>
  <w16cid:commentId w16cid:paraId="7E635D98" w16cid:durableId="3305158A"/>
  <w16cid:commentId w16cid:paraId="66F76B89" w16cid:durableId="635FCE92"/>
  <w16cid:commentId w16cid:paraId="25C4A010" w16cid:durableId="6E4B8F76"/>
  <w16cid:commentId w16cid:paraId="79D6B126" w16cid:durableId="38FAB489"/>
  <w16cid:commentId w16cid:paraId="75A40D5F" w16cid:durableId="218DA7C3"/>
  <w16cid:commentId w16cid:paraId="62763641" w16cid:durableId="612F117D"/>
  <w16cid:commentId w16cid:paraId="1FE289BF" w16cid:durableId="3BC94F43"/>
  <w16cid:commentId w16cid:paraId="12E022D1" w16cid:durableId="7EC0DC34"/>
  <w16cid:commentId w16cid:paraId="6D750DFC" w16cid:durableId="2690E749"/>
  <w16cid:commentId w16cid:paraId="3C71A9DE" w16cid:durableId="52ABFB22"/>
  <w16cid:commentId w16cid:paraId="75166034" w16cid:durableId="3F9D780E"/>
  <w16cid:commentId w16cid:paraId="35CCA27B" w16cid:durableId="1E2DDF0C"/>
  <w16cid:commentId w16cid:paraId="65560A7D" w16cid:durableId="14C599A8"/>
  <w16cid:commentId w16cid:paraId="148A969F" w16cid:durableId="4F026C5C"/>
  <w16cid:commentId w16cid:paraId="74DD88F9" w16cid:durableId="0C1D26CD"/>
  <w16cid:commentId w16cid:paraId="5B67A770" w16cid:durableId="1A731B8B"/>
  <w16cid:commentId w16cid:paraId="02512D94" w16cid:durableId="5EEA4006"/>
  <w16cid:commentId w16cid:paraId="5D84F676" w16cid:durableId="42CAB81E"/>
  <w16cid:commentId w16cid:paraId="4DAAB2F3" w16cid:durableId="2AE3EF4B"/>
  <w16cid:commentId w16cid:paraId="21392443" w16cid:durableId="7446628A"/>
  <w16cid:commentId w16cid:paraId="0E6B036B" w16cid:durableId="10BC269D"/>
  <w16cid:commentId w16cid:paraId="0497AEC0" w16cid:durableId="160F4681"/>
  <w16cid:commentId w16cid:paraId="651DF0A4" w16cid:durableId="294CB6D6"/>
  <w16cid:commentId w16cid:paraId="77C977D7" w16cid:durableId="2C1FFC1C"/>
  <w16cid:commentId w16cid:paraId="30E0DC8D" w16cid:durableId="67F7419D"/>
  <w16cid:commentId w16cid:paraId="7274171E" w16cid:durableId="37C0D84F"/>
  <w16cid:commentId w16cid:paraId="27815566" w16cid:durableId="1271A341"/>
  <w16cid:commentId w16cid:paraId="127F170A" w16cid:durableId="7368D1C7"/>
  <w16cid:commentId w16cid:paraId="5C1E4A72" w16cid:durableId="65767857"/>
  <w16cid:commentId w16cid:paraId="4BBCAD18" w16cid:durableId="5609ACA8"/>
  <w16cid:commentId w16cid:paraId="11FD5C4A" w16cid:durableId="1799D55B"/>
  <w16cid:commentId w16cid:paraId="51DD5907" w16cid:durableId="2F238644"/>
  <w16cid:commentId w16cid:paraId="3AEB9254" w16cid:durableId="2BE1CC60"/>
  <w16cid:commentId w16cid:paraId="48174786" w16cid:durableId="72A1C964"/>
  <w16cid:commentId w16cid:paraId="472DF4E6" w16cid:durableId="6B13A1F7"/>
  <w16cid:commentId w16cid:paraId="060A7176" w16cid:durableId="2A57ED61"/>
  <w16cid:commentId w16cid:paraId="5E26A696" w16cid:durableId="280415FD"/>
  <w16cid:commentId w16cid:paraId="104F665E" w16cid:durableId="3A959823"/>
  <w16cid:commentId w16cid:paraId="0DA1D9C3" w16cid:durableId="0FA07508"/>
  <w16cid:commentId w16cid:paraId="03D8D1BB" w16cid:durableId="20FCF15C"/>
  <w16cid:commentId w16cid:paraId="7FC77356" w16cid:durableId="4E00BF60"/>
  <w16cid:commentId w16cid:paraId="188579E8" w16cid:durableId="18436E11"/>
  <w16cid:commentId w16cid:paraId="5C5EF8FE" w16cid:durableId="24EF5DEB"/>
  <w16cid:commentId w16cid:paraId="5BA620E0" w16cid:durableId="0D6DDDE5"/>
  <w16cid:commentId w16cid:paraId="09AE1FB0" w16cid:durableId="4938EE59"/>
  <w16cid:commentId w16cid:paraId="1D8B1B8B" w16cid:durableId="2DA08689"/>
  <w16cid:commentId w16cid:paraId="3E23901D" w16cid:durableId="65D05153"/>
  <w16cid:commentId w16cid:paraId="068D6F50" w16cid:durableId="225692FD"/>
  <w16cid:commentId w16cid:paraId="1F15368E" w16cid:durableId="735385FA"/>
  <w16cid:commentId w16cid:paraId="7A12AA4F" w16cid:durableId="344DC842"/>
  <w16cid:commentId w16cid:paraId="24F0C0FA" w16cid:durableId="5D67D210"/>
  <w16cid:commentId w16cid:paraId="73EE1C6F" w16cid:durableId="2B45A573"/>
  <w16cid:commentId w16cid:paraId="03138F39" w16cid:durableId="62BD22D3"/>
  <w16cid:commentId w16cid:paraId="3C530F12" w16cid:durableId="7EAEA355"/>
  <w16cid:commentId w16cid:paraId="325B9EA7" w16cid:durableId="366926AB"/>
  <w16cid:commentId w16cid:paraId="4C6BED62" w16cid:durableId="18090E8E"/>
  <w16cid:commentId w16cid:paraId="0F90A731" w16cid:durableId="46DAFF35"/>
  <w16cid:commentId w16cid:paraId="136057BA" w16cid:durableId="72F94538"/>
  <w16cid:commentId w16cid:paraId="7CCDC831" w16cid:durableId="6BB2144E"/>
  <w16cid:commentId w16cid:paraId="1FF07E59" w16cid:durableId="7F632E93"/>
  <w16cid:commentId w16cid:paraId="5E53BBBC" w16cid:durableId="5852E190"/>
  <w16cid:commentId w16cid:paraId="2A88DA93" w16cid:durableId="59F4A079"/>
  <w16cid:commentId w16cid:paraId="74EAB427" w16cid:durableId="549BADE6"/>
  <w16cid:commentId w16cid:paraId="0AA54F70" w16cid:durableId="000CA768"/>
  <w16cid:commentId w16cid:paraId="4B0AEB03" w16cid:durableId="4A01B142"/>
  <w16cid:commentId w16cid:paraId="19E173E0" w16cid:durableId="368EA8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18DFD" w14:textId="77777777" w:rsidR="000C301F" w:rsidRDefault="000C301F">
      <w:r>
        <w:separator/>
      </w:r>
    </w:p>
  </w:endnote>
  <w:endnote w:type="continuationSeparator" w:id="0">
    <w:p w14:paraId="4839CD53" w14:textId="77777777" w:rsidR="000C301F" w:rsidRDefault="000C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Times New Roman"/>
    <w:charset w:val="BA"/>
    <w:family w:val="roman"/>
    <w:pitch w:val="variable"/>
    <w:sig w:usb0="00000005" w:usb1="00000000" w:usb2="00000000" w:usb3="00000000" w:csb0="00000002"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MS Gothic"/>
    <w:panose1 w:val="00000000000000000000"/>
    <w:charset w:val="80"/>
    <w:family w:val="auto"/>
    <w:notTrueType/>
    <w:pitch w:val="default"/>
    <w:sig w:usb0="00000001" w:usb1="08070000" w:usb2="00000010" w:usb3="00000000" w:csb0="00020000" w:csb1="00000000"/>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2C5748" w:rsidRDefault="002C5748"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2C5748" w:rsidRDefault="002C5748"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2C5748" w:rsidRDefault="002C5748"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A7B59">
      <w:rPr>
        <w:rStyle w:val="PageNumber"/>
        <w:noProof/>
      </w:rPr>
      <w:t>22</w:t>
    </w:r>
    <w:r>
      <w:rPr>
        <w:rStyle w:val="PageNumber"/>
      </w:rPr>
      <w:fldChar w:fldCharType="end"/>
    </w:r>
  </w:p>
  <w:p w14:paraId="6922B484" w14:textId="77777777" w:rsidR="002C5748" w:rsidRDefault="002C5748"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61D4D" w14:textId="77777777" w:rsidR="000C301F" w:rsidRDefault="000C301F">
      <w:r>
        <w:separator/>
      </w:r>
    </w:p>
  </w:footnote>
  <w:footnote w:type="continuationSeparator" w:id="0">
    <w:p w14:paraId="26BEC4BB" w14:textId="77777777" w:rsidR="000C301F" w:rsidRDefault="000C3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6804"/>
      <w:gridCol w:w="2977"/>
    </w:tblGrid>
    <w:tr w:rsidR="002C5748" w:rsidRPr="005E4C29" w14:paraId="25046424" w14:textId="77777777" w:rsidTr="00C0012C">
      <w:trPr>
        <w:trHeight w:val="416"/>
      </w:trPr>
      <w:tc>
        <w:tcPr>
          <w:tcW w:w="6804" w:type="dxa"/>
        </w:tcPr>
        <w:p w14:paraId="09E6632B" w14:textId="397496DA" w:rsidR="002C5748" w:rsidRPr="00C0012C" w:rsidRDefault="002C5748" w:rsidP="00C0012C">
          <w:pPr>
            <w:rPr>
              <w:caps/>
              <w:sz w:val="18"/>
              <w:szCs w:val="18"/>
            </w:rPr>
          </w:pPr>
          <w:bookmarkStart w:id="420" w:name="_Hlk535332620"/>
          <w:r>
            <w:rPr>
              <w:spacing w:val="-1"/>
              <w:sz w:val="18"/>
              <w:szCs w:val="18"/>
            </w:rPr>
            <w:t>B</w:t>
          </w:r>
          <w:r w:rsidRPr="00C0012C">
            <w:rPr>
              <w:spacing w:val="-1"/>
              <w:sz w:val="18"/>
              <w:szCs w:val="18"/>
            </w:rPr>
            <w:t xml:space="preserve">uitinių nuotekų </w:t>
          </w:r>
          <w:r>
            <w:rPr>
              <w:spacing w:val="-1"/>
              <w:sz w:val="18"/>
              <w:szCs w:val="18"/>
            </w:rPr>
            <w:t xml:space="preserve">šalinimo tinklų statyba </w:t>
          </w:r>
          <w:proofErr w:type="spellStart"/>
          <w:r>
            <w:rPr>
              <w:spacing w:val="-1"/>
              <w:sz w:val="18"/>
              <w:szCs w:val="18"/>
            </w:rPr>
            <w:t>Žlibinų</w:t>
          </w:r>
          <w:proofErr w:type="spellEnd"/>
          <w:r>
            <w:rPr>
              <w:spacing w:val="-1"/>
              <w:sz w:val="18"/>
              <w:szCs w:val="18"/>
            </w:rPr>
            <w:t xml:space="preserve"> k., Plungės</w:t>
          </w:r>
          <w:r w:rsidRPr="00C0012C">
            <w:rPr>
              <w:spacing w:val="-1"/>
              <w:sz w:val="18"/>
              <w:szCs w:val="18"/>
            </w:rPr>
            <w:t xml:space="preserve"> r. sav.</w:t>
          </w:r>
        </w:p>
      </w:tc>
      <w:tc>
        <w:tcPr>
          <w:tcW w:w="2977" w:type="dxa"/>
        </w:tcPr>
        <w:p w14:paraId="019AA6FA" w14:textId="3CAFCC90" w:rsidR="002C5748" w:rsidRPr="00C0012C" w:rsidRDefault="002C5748" w:rsidP="00C0012C">
          <w:pPr>
            <w:pStyle w:val="Header"/>
            <w:rPr>
              <w:b/>
              <w:sz w:val="18"/>
              <w:szCs w:val="18"/>
            </w:rPr>
          </w:pPr>
          <w:r w:rsidRPr="00C0012C">
            <w:rPr>
              <w:bCs/>
              <w:sz w:val="18"/>
              <w:szCs w:val="18"/>
            </w:rPr>
            <w:t>III skyrius. Užsakovo reikalavimai</w:t>
          </w:r>
        </w:p>
      </w:tc>
    </w:tr>
    <w:bookmarkEnd w:id="420"/>
  </w:tbl>
  <w:p w14:paraId="34829012" w14:textId="77777777" w:rsidR="002C5748" w:rsidRPr="00C76EB5" w:rsidRDefault="002C5748"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BC06B1A"/>
    <w:multiLevelType w:val="hybridMultilevel"/>
    <w:tmpl w:val="384C1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08C6BE5"/>
    <w:multiLevelType w:val="hybridMultilevel"/>
    <w:tmpl w:val="D9E4826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E548C5"/>
    <w:multiLevelType w:val="hybridMultilevel"/>
    <w:tmpl w:val="03F677C0"/>
    <w:lvl w:ilvl="0" w:tplc="7102DD38">
      <w:start w:val="1"/>
      <w:numFmt w:val="decimal"/>
      <w:lvlText w:val="%1."/>
      <w:lvlJc w:val="left"/>
      <w:pPr>
        <w:ind w:left="1020" w:hanging="360"/>
      </w:pPr>
    </w:lvl>
    <w:lvl w:ilvl="1" w:tplc="58A2B962">
      <w:start w:val="1"/>
      <w:numFmt w:val="decimal"/>
      <w:lvlText w:val="%2."/>
      <w:lvlJc w:val="left"/>
      <w:pPr>
        <w:ind w:left="1020" w:hanging="360"/>
      </w:pPr>
    </w:lvl>
    <w:lvl w:ilvl="2" w:tplc="5F48E910">
      <w:start w:val="1"/>
      <w:numFmt w:val="decimal"/>
      <w:lvlText w:val="%3."/>
      <w:lvlJc w:val="left"/>
      <w:pPr>
        <w:ind w:left="1020" w:hanging="360"/>
      </w:pPr>
    </w:lvl>
    <w:lvl w:ilvl="3" w:tplc="AD24AC6E">
      <w:start w:val="1"/>
      <w:numFmt w:val="decimal"/>
      <w:lvlText w:val="%4."/>
      <w:lvlJc w:val="left"/>
      <w:pPr>
        <w:ind w:left="1020" w:hanging="360"/>
      </w:pPr>
    </w:lvl>
    <w:lvl w:ilvl="4" w:tplc="685CF83E">
      <w:start w:val="1"/>
      <w:numFmt w:val="decimal"/>
      <w:lvlText w:val="%5."/>
      <w:lvlJc w:val="left"/>
      <w:pPr>
        <w:ind w:left="1020" w:hanging="360"/>
      </w:pPr>
    </w:lvl>
    <w:lvl w:ilvl="5" w:tplc="F9A6F4C4">
      <w:start w:val="1"/>
      <w:numFmt w:val="decimal"/>
      <w:lvlText w:val="%6."/>
      <w:lvlJc w:val="left"/>
      <w:pPr>
        <w:ind w:left="1020" w:hanging="360"/>
      </w:pPr>
    </w:lvl>
    <w:lvl w:ilvl="6" w:tplc="84A07C22">
      <w:start w:val="1"/>
      <w:numFmt w:val="decimal"/>
      <w:lvlText w:val="%7."/>
      <w:lvlJc w:val="left"/>
      <w:pPr>
        <w:ind w:left="1020" w:hanging="360"/>
      </w:pPr>
    </w:lvl>
    <w:lvl w:ilvl="7" w:tplc="98F4630C">
      <w:start w:val="1"/>
      <w:numFmt w:val="decimal"/>
      <w:lvlText w:val="%8."/>
      <w:lvlJc w:val="left"/>
      <w:pPr>
        <w:ind w:left="1020" w:hanging="360"/>
      </w:pPr>
    </w:lvl>
    <w:lvl w:ilvl="8" w:tplc="47A02578">
      <w:start w:val="1"/>
      <w:numFmt w:val="decimal"/>
      <w:lvlText w:val="%9."/>
      <w:lvlJc w:val="left"/>
      <w:pPr>
        <w:ind w:left="1020" w:hanging="360"/>
      </w:pPr>
    </w:lvl>
  </w:abstractNum>
  <w:abstractNum w:abstractNumId="29"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7"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8"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9" w15:restartNumberingAfterBreak="0">
    <w:nsid w:val="3E32365D"/>
    <w:multiLevelType w:val="hybridMultilevel"/>
    <w:tmpl w:val="BC8866BE"/>
    <w:lvl w:ilvl="0" w:tplc="0000501E">
      <w:start w:val="1"/>
      <w:numFmt w:val="decimal"/>
      <w:lvlText w:val="%1)"/>
      <w:lvlJc w:val="left"/>
      <w:pPr>
        <w:ind w:left="720" w:hanging="360"/>
      </w:pPr>
    </w:lvl>
    <w:lvl w:ilvl="1" w:tplc="F588F512">
      <w:start w:val="1"/>
      <w:numFmt w:val="decimal"/>
      <w:lvlText w:val="%2)"/>
      <w:lvlJc w:val="left"/>
      <w:pPr>
        <w:ind w:left="720" w:hanging="360"/>
      </w:pPr>
    </w:lvl>
    <w:lvl w:ilvl="2" w:tplc="6294619A">
      <w:start w:val="1"/>
      <w:numFmt w:val="decimal"/>
      <w:lvlText w:val="%3)"/>
      <w:lvlJc w:val="left"/>
      <w:pPr>
        <w:ind w:left="720" w:hanging="360"/>
      </w:pPr>
    </w:lvl>
    <w:lvl w:ilvl="3" w:tplc="AA7E1420">
      <w:start w:val="1"/>
      <w:numFmt w:val="decimal"/>
      <w:lvlText w:val="%4)"/>
      <w:lvlJc w:val="left"/>
      <w:pPr>
        <w:ind w:left="720" w:hanging="360"/>
      </w:pPr>
    </w:lvl>
    <w:lvl w:ilvl="4" w:tplc="4C60906E">
      <w:start w:val="1"/>
      <w:numFmt w:val="decimal"/>
      <w:lvlText w:val="%5)"/>
      <w:lvlJc w:val="left"/>
      <w:pPr>
        <w:ind w:left="720" w:hanging="360"/>
      </w:pPr>
    </w:lvl>
    <w:lvl w:ilvl="5" w:tplc="571AEC24">
      <w:start w:val="1"/>
      <w:numFmt w:val="decimal"/>
      <w:lvlText w:val="%6)"/>
      <w:lvlJc w:val="left"/>
      <w:pPr>
        <w:ind w:left="720" w:hanging="360"/>
      </w:pPr>
    </w:lvl>
    <w:lvl w:ilvl="6" w:tplc="A9824AB8">
      <w:start w:val="1"/>
      <w:numFmt w:val="decimal"/>
      <w:lvlText w:val="%7)"/>
      <w:lvlJc w:val="left"/>
      <w:pPr>
        <w:ind w:left="720" w:hanging="360"/>
      </w:pPr>
    </w:lvl>
    <w:lvl w:ilvl="7" w:tplc="E60E6416">
      <w:start w:val="1"/>
      <w:numFmt w:val="decimal"/>
      <w:lvlText w:val="%8)"/>
      <w:lvlJc w:val="left"/>
      <w:pPr>
        <w:ind w:left="720" w:hanging="360"/>
      </w:pPr>
    </w:lvl>
    <w:lvl w:ilvl="8" w:tplc="3B9051EA">
      <w:start w:val="1"/>
      <w:numFmt w:val="decimal"/>
      <w:lvlText w:val="%9)"/>
      <w:lvlJc w:val="left"/>
      <w:pPr>
        <w:ind w:left="720" w:hanging="360"/>
      </w:pPr>
    </w:lvl>
  </w:abstractNum>
  <w:abstractNum w:abstractNumId="40"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42" w15:restartNumberingAfterBreak="0">
    <w:nsid w:val="52379458"/>
    <w:multiLevelType w:val="hybridMultilevel"/>
    <w:tmpl w:val="2F6E0E0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C9B6EF1"/>
    <w:multiLevelType w:val="hybridMultilevel"/>
    <w:tmpl w:val="C4AEDECA"/>
    <w:lvl w:ilvl="0" w:tplc="89FE6CAC">
      <w:start w:val="1"/>
      <w:numFmt w:val="decimal"/>
      <w:lvlText w:val="%1."/>
      <w:lvlJc w:val="left"/>
      <w:pPr>
        <w:ind w:left="1020" w:hanging="360"/>
      </w:pPr>
    </w:lvl>
    <w:lvl w:ilvl="1" w:tplc="6B32DA80">
      <w:start w:val="1"/>
      <w:numFmt w:val="decimal"/>
      <w:lvlText w:val="%2."/>
      <w:lvlJc w:val="left"/>
      <w:pPr>
        <w:ind w:left="1020" w:hanging="360"/>
      </w:pPr>
    </w:lvl>
    <w:lvl w:ilvl="2" w:tplc="143CBDCE">
      <w:start w:val="1"/>
      <w:numFmt w:val="decimal"/>
      <w:lvlText w:val="%3."/>
      <w:lvlJc w:val="left"/>
      <w:pPr>
        <w:ind w:left="1020" w:hanging="360"/>
      </w:pPr>
    </w:lvl>
    <w:lvl w:ilvl="3" w:tplc="3F2AB10C">
      <w:start w:val="1"/>
      <w:numFmt w:val="decimal"/>
      <w:lvlText w:val="%4."/>
      <w:lvlJc w:val="left"/>
      <w:pPr>
        <w:ind w:left="1020" w:hanging="360"/>
      </w:pPr>
    </w:lvl>
    <w:lvl w:ilvl="4" w:tplc="B50AD362">
      <w:start w:val="1"/>
      <w:numFmt w:val="decimal"/>
      <w:lvlText w:val="%5."/>
      <w:lvlJc w:val="left"/>
      <w:pPr>
        <w:ind w:left="1020" w:hanging="360"/>
      </w:pPr>
    </w:lvl>
    <w:lvl w:ilvl="5" w:tplc="DA602DB6">
      <w:start w:val="1"/>
      <w:numFmt w:val="decimal"/>
      <w:lvlText w:val="%6."/>
      <w:lvlJc w:val="left"/>
      <w:pPr>
        <w:ind w:left="1020" w:hanging="360"/>
      </w:pPr>
    </w:lvl>
    <w:lvl w:ilvl="6" w:tplc="2F1458B2">
      <w:start w:val="1"/>
      <w:numFmt w:val="decimal"/>
      <w:lvlText w:val="%7."/>
      <w:lvlJc w:val="left"/>
      <w:pPr>
        <w:ind w:left="1020" w:hanging="360"/>
      </w:pPr>
    </w:lvl>
    <w:lvl w:ilvl="7" w:tplc="2EF490FA">
      <w:start w:val="1"/>
      <w:numFmt w:val="decimal"/>
      <w:lvlText w:val="%8."/>
      <w:lvlJc w:val="left"/>
      <w:pPr>
        <w:ind w:left="1020" w:hanging="360"/>
      </w:pPr>
    </w:lvl>
    <w:lvl w:ilvl="8" w:tplc="3CC238F0">
      <w:start w:val="1"/>
      <w:numFmt w:val="decimal"/>
      <w:lvlText w:val="%9."/>
      <w:lvlJc w:val="left"/>
      <w:pPr>
        <w:ind w:left="1020" w:hanging="360"/>
      </w:pPr>
    </w:lvl>
  </w:abstractNum>
  <w:abstractNum w:abstractNumId="46"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9"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0"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064F11"/>
    <w:multiLevelType w:val="singleLevel"/>
    <w:tmpl w:val="0E0648C0"/>
    <w:lvl w:ilvl="0">
      <w:numFmt w:val="decimal"/>
      <w:pStyle w:val="BulletedList"/>
      <w:lvlText w:val="*"/>
      <w:lvlJc w:val="left"/>
    </w:lvl>
  </w:abstractNum>
  <w:abstractNum w:abstractNumId="52"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53"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CB1132D"/>
    <w:multiLevelType w:val="hybridMultilevel"/>
    <w:tmpl w:val="9ED869A2"/>
    <w:lvl w:ilvl="0" w:tplc="C36EE7D2">
      <w:start w:val="1"/>
      <w:numFmt w:val="decimal"/>
      <w:lvlText w:val="%1)"/>
      <w:lvlJc w:val="left"/>
      <w:pPr>
        <w:ind w:left="720" w:hanging="360"/>
      </w:pPr>
    </w:lvl>
    <w:lvl w:ilvl="1" w:tplc="26A4CE62">
      <w:start w:val="1"/>
      <w:numFmt w:val="decimal"/>
      <w:lvlText w:val="%2)"/>
      <w:lvlJc w:val="left"/>
      <w:pPr>
        <w:ind w:left="720" w:hanging="360"/>
      </w:pPr>
    </w:lvl>
    <w:lvl w:ilvl="2" w:tplc="2620E6B4">
      <w:start w:val="1"/>
      <w:numFmt w:val="decimal"/>
      <w:lvlText w:val="%3)"/>
      <w:lvlJc w:val="left"/>
      <w:pPr>
        <w:ind w:left="720" w:hanging="360"/>
      </w:pPr>
    </w:lvl>
    <w:lvl w:ilvl="3" w:tplc="40E28E1C">
      <w:start w:val="1"/>
      <w:numFmt w:val="decimal"/>
      <w:lvlText w:val="%4)"/>
      <w:lvlJc w:val="left"/>
      <w:pPr>
        <w:ind w:left="720" w:hanging="360"/>
      </w:pPr>
    </w:lvl>
    <w:lvl w:ilvl="4" w:tplc="695C7AF2">
      <w:start w:val="1"/>
      <w:numFmt w:val="decimal"/>
      <w:lvlText w:val="%5)"/>
      <w:lvlJc w:val="left"/>
      <w:pPr>
        <w:ind w:left="720" w:hanging="360"/>
      </w:pPr>
    </w:lvl>
    <w:lvl w:ilvl="5" w:tplc="1E8E8D90">
      <w:start w:val="1"/>
      <w:numFmt w:val="decimal"/>
      <w:lvlText w:val="%6)"/>
      <w:lvlJc w:val="left"/>
      <w:pPr>
        <w:ind w:left="720" w:hanging="360"/>
      </w:pPr>
    </w:lvl>
    <w:lvl w:ilvl="6" w:tplc="48DCB348">
      <w:start w:val="1"/>
      <w:numFmt w:val="decimal"/>
      <w:lvlText w:val="%7)"/>
      <w:lvlJc w:val="left"/>
      <w:pPr>
        <w:ind w:left="720" w:hanging="360"/>
      </w:pPr>
    </w:lvl>
    <w:lvl w:ilvl="7" w:tplc="68805098">
      <w:start w:val="1"/>
      <w:numFmt w:val="decimal"/>
      <w:lvlText w:val="%8)"/>
      <w:lvlJc w:val="left"/>
      <w:pPr>
        <w:ind w:left="720" w:hanging="360"/>
      </w:pPr>
    </w:lvl>
    <w:lvl w:ilvl="8" w:tplc="6A7C8EDC">
      <w:start w:val="1"/>
      <w:numFmt w:val="decimal"/>
      <w:lvlText w:val="%9)"/>
      <w:lvlJc w:val="left"/>
      <w:pPr>
        <w:ind w:left="720" w:hanging="36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48"/>
  </w:num>
  <w:num w:numId="3">
    <w:abstractNumId w:val="38"/>
  </w:num>
  <w:num w:numId="4">
    <w:abstractNumId w:val="27"/>
  </w:num>
  <w:num w:numId="5">
    <w:abstractNumId w:val="36"/>
  </w:num>
  <w:num w:numId="6">
    <w:abstractNumId w:val="51"/>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52"/>
  </w:num>
  <w:num w:numId="8">
    <w:abstractNumId w:val="46"/>
  </w:num>
  <w:num w:numId="9">
    <w:abstractNumId w:val="53"/>
  </w:num>
  <w:num w:numId="10">
    <w:abstractNumId w:val="23"/>
  </w:num>
  <w:num w:numId="11">
    <w:abstractNumId w:val="47"/>
  </w:num>
  <w:num w:numId="12">
    <w:abstractNumId w:val="40"/>
  </w:num>
  <w:num w:numId="13">
    <w:abstractNumId w:val="19"/>
  </w:num>
  <w:num w:numId="14">
    <w:abstractNumId w:val="43"/>
  </w:num>
  <w:num w:numId="15">
    <w:abstractNumId w:val="33"/>
  </w:num>
  <w:num w:numId="16">
    <w:abstractNumId w:val="20"/>
  </w:num>
  <w:num w:numId="17">
    <w:abstractNumId w:val="31"/>
  </w:num>
  <w:num w:numId="18">
    <w:abstractNumId w:val="37"/>
  </w:num>
  <w:num w:numId="19">
    <w:abstractNumId w:val="35"/>
  </w:num>
  <w:num w:numId="20">
    <w:abstractNumId w:val="50"/>
  </w:num>
  <w:num w:numId="21">
    <w:abstractNumId w:val="22"/>
  </w:num>
  <w:num w:numId="22">
    <w:abstractNumId w:val="34"/>
  </w:num>
  <w:num w:numId="23">
    <w:abstractNumId w:val="29"/>
  </w:num>
  <w:num w:numId="24">
    <w:abstractNumId w:val="1"/>
  </w:num>
  <w:num w:numId="25">
    <w:abstractNumId w:val="5"/>
  </w:num>
  <w:num w:numId="26">
    <w:abstractNumId w:val="14"/>
  </w:num>
  <w:num w:numId="27">
    <w:abstractNumId w:val="17"/>
  </w:num>
  <w:num w:numId="28">
    <w:abstractNumId w:val="44"/>
  </w:num>
  <w:num w:numId="29">
    <w:abstractNumId w:val="25"/>
  </w:num>
  <w:num w:numId="30">
    <w:abstractNumId w:val="30"/>
  </w:num>
  <w:num w:numId="31">
    <w:abstractNumId w:val="32"/>
  </w:num>
  <w:num w:numId="32">
    <w:abstractNumId w:val="18"/>
  </w:num>
  <w:num w:numId="33">
    <w:abstractNumId w:val="16"/>
  </w:num>
  <w:num w:numId="34">
    <w:abstractNumId w:val="21"/>
  </w:num>
  <w:num w:numId="35">
    <w:abstractNumId w:val="41"/>
  </w:num>
  <w:num w:numId="36">
    <w:abstractNumId w:val="49"/>
  </w:num>
  <w:num w:numId="37">
    <w:abstractNumId w:val="39"/>
  </w:num>
  <w:num w:numId="38">
    <w:abstractNumId w:val="45"/>
  </w:num>
  <w:num w:numId="39">
    <w:abstractNumId w:val="54"/>
  </w:num>
  <w:num w:numId="40">
    <w:abstractNumId w:val="28"/>
  </w:num>
  <w:num w:numId="41">
    <w:abstractNumId w:val="42"/>
  </w:num>
  <w:num w:numId="42">
    <w:abstractNumId w:val="26"/>
  </w:num>
  <w:num w:numId="43">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401"/>
    <w:rsid w:val="00002916"/>
    <w:rsid w:val="00002EB7"/>
    <w:rsid w:val="000034C5"/>
    <w:rsid w:val="000034CC"/>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37AEF"/>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3D75"/>
    <w:rsid w:val="00056878"/>
    <w:rsid w:val="00056FD2"/>
    <w:rsid w:val="0006008F"/>
    <w:rsid w:val="00060186"/>
    <w:rsid w:val="00060A8B"/>
    <w:rsid w:val="00061E43"/>
    <w:rsid w:val="00063476"/>
    <w:rsid w:val="000635EE"/>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65F"/>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1ACD"/>
    <w:rsid w:val="00091AEF"/>
    <w:rsid w:val="00092344"/>
    <w:rsid w:val="00092EF3"/>
    <w:rsid w:val="00093892"/>
    <w:rsid w:val="00093F6A"/>
    <w:rsid w:val="00094A20"/>
    <w:rsid w:val="00094B9A"/>
    <w:rsid w:val="00095914"/>
    <w:rsid w:val="00096601"/>
    <w:rsid w:val="000968CF"/>
    <w:rsid w:val="000A0410"/>
    <w:rsid w:val="000A06F6"/>
    <w:rsid w:val="000A0FF4"/>
    <w:rsid w:val="000A1C58"/>
    <w:rsid w:val="000A3D23"/>
    <w:rsid w:val="000A45B2"/>
    <w:rsid w:val="000A4C46"/>
    <w:rsid w:val="000A6CAB"/>
    <w:rsid w:val="000A79FE"/>
    <w:rsid w:val="000A7A1F"/>
    <w:rsid w:val="000A7AB3"/>
    <w:rsid w:val="000A7E45"/>
    <w:rsid w:val="000A7E78"/>
    <w:rsid w:val="000A7F36"/>
    <w:rsid w:val="000B2672"/>
    <w:rsid w:val="000B27FE"/>
    <w:rsid w:val="000B293C"/>
    <w:rsid w:val="000B29AD"/>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01F"/>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D3B"/>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F0A02"/>
    <w:rsid w:val="000F0DF3"/>
    <w:rsid w:val="000F13E1"/>
    <w:rsid w:val="000F13EE"/>
    <w:rsid w:val="000F2009"/>
    <w:rsid w:val="000F22EF"/>
    <w:rsid w:val="000F3D50"/>
    <w:rsid w:val="000F432B"/>
    <w:rsid w:val="000F4FC3"/>
    <w:rsid w:val="000F5719"/>
    <w:rsid w:val="000F759F"/>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B7B"/>
    <w:rsid w:val="00107FB1"/>
    <w:rsid w:val="001111C2"/>
    <w:rsid w:val="001118E3"/>
    <w:rsid w:val="00111B87"/>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115"/>
    <w:rsid w:val="00124154"/>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50"/>
    <w:rsid w:val="00134FAE"/>
    <w:rsid w:val="00137BA4"/>
    <w:rsid w:val="001402D7"/>
    <w:rsid w:val="001417C4"/>
    <w:rsid w:val="0014198C"/>
    <w:rsid w:val="00141CAF"/>
    <w:rsid w:val="00142243"/>
    <w:rsid w:val="00142F33"/>
    <w:rsid w:val="0014306D"/>
    <w:rsid w:val="001430E0"/>
    <w:rsid w:val="001433DC"/>
    <w:rsid w:val="00143A09"/>
    <w:rsid w:val="00144332"/>
    <w:rsid w:val="001457C7"/>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85F"/>
    <w:rsid w:val="00167EA8"/>
    <w:rsid w:val="0017062D"/>
    <w:rsid w:val="00171294"/>
    <w:rsid w:val="00171580"/>
    <w:rsid w:val="001719D2"/>
    <w:rsid w:val="00172403"/>
    <w:rsid w:val="0017265D"/>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3B8"/>
    <w:rsid w:val="001975EF"/>
    <w:rsid w:val="001975F5"/>
    <w:rsid w:val="00197A65"/>
    <w:rsid w:val="00197B19"/>
    <w:rsid w:val="00197C9E"/>
    <w:rsid w:val="001A0934"/>
    <w:rsid w:val="001A0F0B"/>
    <w:rsid w:val="001A1261"/>
    <w:rsid w:val="001A1954"/>
    <w:rsid w:val="001A1E4D"/>
    <w:rsid w:val="001A3185"/>
    <w:rsid w:val="001A3187"/>
    <w:rsid w:val="001A363F"/>
    <w:rsid w:val="001A3AFB"/>
    <w:rsid w:val="001A3F1A"/>
    <w:rsid w:val="001A43E9"/>
    <w:rsid w:val="001A4F3C"/>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5BC1"/>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1808"/>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27B"/>
    <w:rsid w:val="002046F6"/>
    <w:rsid w:val="002049CE"/>
    <w:rsid w:val="002055A1"/>
    <w:rsid w:val="002060A8"/>
    <w:rsid w:val="00206975"/>
    <w:rsid w:val="00206F94"/>
    <w:rsid w:val="00207628"/>
    <w:rsid w:val="0020770B"/>
    <w:rsid w:val="00210728"/>
    <w:rsid w:val="0021134E"/>
    <w:rsid w:val="00212295"/>
    <w:rsid w:val="00212445"/>
    <w:rsid w:val="00212E46"/>
    <w:rsid w:val="002138C1"/>
    <w:rsid w:val="0021405B"/>
    <w:rsid w:val="00214EC0"/>
    <w:rsid w:val="002158E6"/>
    <w:rsid w:val="00215BDA"/>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2CB"/>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330"/>
    <w:rsid w:val="00262700"/>
    <w:rsid w:val="002629B1"/>
    <w:rsid w:val="00262A66"/>
    <w:rsid w:val="00262F53"/>
    <w:rsid w:val="00264204"/>
    <w:rsid w:val="002648EC"/>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26D1"/>
    <w:rsid w:val="00283189"/>
    <w:rsid w:val="00284123"/>
    <w:rsid w:val="0028475D"/>
    <w:rsid w:val="002858A7"/>
    <w:rsid w:val="00285C3D"/>
    <w:rsid w:val="00285ECE"/>
    <w:rsid w:val="00286108"/>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748"/>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55C"/>
    <w:rsid w:val="002E0DAD"/>
    <w:rsid w:val="002E1156"/>
    <w:rsid w:val="002E1566"/>
    <w:rsid w:val="002E29B0"/>
    <w:rsid w:val="002E3381"/>
    <w:rsid w:val="002E54D0"/>
    <w:rsid w:val="002E58F4"/>
    <w:rsid w:val="002E59EE"/>
    <w:rsid w:val="002E5CBD"/>
    <w:rsid w:val="002E5E30"/>
    <w:rsid w:val="002E5FBA"/>
    <w:rsid w:val="002E60A0"/>
    <w:rsid w:val="002E633E"/>
    <w:rsid w:val="002E66DE"/>
    <w:rsid w:val="002E6985"/>
    <w:rsid w:val="002E6AA7"/>
    <w:rsid w:val="002E7540"/>
    <w:rsid w:val="002E75A7"/>
    <w:rsid w:val="002E76FF"/>
    <w:rsid w:val="002F0532"/>
    <w:rsid w:val="002F082B"/>
    <w:rsid w:val="002F0C2A"/>
    <w:rsid w:val="002F1364"/>
    <w:rsid w:val="002F223C"/>
    <w:rsid w:val="002F25A7"/>
    <w:rsid w:val="002F3F1B"/>
    <w:rsid w:val="002F413A"/>
    <w:rsid w:val="002F4F45"/>
    <w:rsid w:val="002F5182"/>
    <w:rsid w:val="002F5558"/>
    <w:rsid w:val="002F6965"/>
    <w:rsid w:val="002F7663"/>
    <w:rsid w:val="002F7E9B"/>
    <w:rsid w:val="003007DC"/>
    <w:rsid w:val="00301209"/>
    <w:rsid w:val="003014AC"/>
    <w:rsid w:val="003050E5"/>
    <w:rsid w:val="00305301"/>
    <w:rsid w:val="00305680"/>
    <w:rsid w:val="00305966"/>
    <w:rsid w:val="003066F4"/>
    <w:rsid w:val="0030670E"/>
    <w:rsid w:val="00306848"/>
    <w:rsid w:val="00306979"/>
    <w:rsid w:val="0030755D"/>
    <w:rsid w:val="003076ED"/>
    <w:rsid w:val="00307FDE"/>
    <w:rsid w:val="00310264"/>
    <w:rsid w:val="00310B04"/>
    <w:rsid w:val="00310D83"/>
    <w:rsid w:val="003112B3"/>
    <w:rsid w:val="003122E8"/>
    <w:rsid w:val="00312B37"/>
    <w:rsid w:val="00312B9E"/>
    <w:rsid w:val="00313BAE"/>
    <w:rsid w:val="003141AB"/>
    <w:rsid w:val="00315492"/>
    <w:rsid w:val="003156DA"/>
    <w:rsid w:val="00315813"/>
    <w:rsid w:val="003159F6"/>
    <w:rsid w:val="00315E95"/>
    <w:rsid w:val="00315FBE"/>
    <w:rsid w:val="00316747"/>
    <w:rsid w:val="00320469"/>
    <w:rsid w:val="00320EA5"/>
    <w:rsid w:val="003234EC"/>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4DEF"/>
    <w:rsid w:val="0034561E"/>
    <w:rsid w:val="003471E2"/>
    <w:rsid w:val="003502A5"/>
    <w:rsid w:val="003507CE"/>
    <w:rsid w:val="00350D15"/>
    <w:rsid w:val="003517E0"/>
    <w:rsid w:val="003518F0"/>
    <w:rsid w:val="00351D82"/>
    <w:rsid w:val="00352085"/>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021"/>
    <w:rsid w:val="00361646"/>
    <w:rsid w:val="00361DD6"/>
    <w:rsid w:val="0036265D"/>
    <w:rsid w:val="0036287C"/>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3B96"/>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4EE"/>
    <w:rsid w:val="0039670E"/>
    <w:rsid w:val="00396AAE"/>
    <w:rsid w:val="00396EA9"/>
    <w:rsid w:val="00397063"/>
    <w:rsid w:val="00397BD1"/>
    <w:rsid w:val="003A028C"/>
    <w:rsid w:val="003A056E"/>
    <w:rsid w:val="003A08BA"/>
    <w:rsid w:val="003A0D7C"/>
    <w:rsid w:val="003A0FCB"/>
    <w:rsid w:val="003A10D4"/>
    <w:rsid w:val="003A19EA"/>
    <w:rsid w:val="003A2285"/>
    <w:rsid w:val="003A25CA"/>
    <w:rsid w:val="003A2A98"/>
    <w:rsid w:val="003A30F1"/>
    <w:rsid w:val="003A3D8A"/>
    <w:rsid w:val="003A4813"/>
    <w:rsid w:val="003A498A"/>
    <w:rsid w:val="003A4A91"/>
    <w:rsid w:val="003A4C0D"/>
    <w:rsid w:val="003A51D7"/>
    <w:rsid w:val="003A7256"/>
    <w:rsid w:val="003A75BD"/>
    <w:rsid w:val="003B0138"/>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4AE"/>
    <w:rsid w:val="003C35EC"/>
    <w:rsid w:val="003C365F"/>
    <w:rsid w:val="003C3C06"/>
    <w:rsid w:val="003C4530"/>
    <w:rsid w:val="003C4935"/>
    <w:rsid w:val="003C645C"/>
    <w:rsid w:val="003C67D9"/>
    <w:rsid w:val="003C7437"/>
    <w:rsid w:val="003D07DA"/>
    <w:rsid w:val="003D22CC"/>
    <w:rsid w:val="003D36D3"/>
    <w:rsid w:val="003D372A"/>
    <w:rsid w:val="003D3F68"/>
    <w:rsid w:val="003D4977"/>
    <w:rsid w:val="003D5034"/>
    <w:rsid w:val="003D5CB0"/>
    <w:rsid w:val="003D67EA"/>
    <w:rsid w:val="003D6DBC"/>
    <w:rsid w:val="003D6F58"/>
    <w:rsid w:val="003D72A0"/>
    <w:rsid w:val="003E2194"/>
    <w:rsid w:val="003E3111"/>
    <w:rsid w:val="003E46FE"/>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43F"/>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133"/>
    <w:rsid w:val="004108AA"/>
    <w:rsid w:val="0041128F"/>
    <w:rsid w:val="004112E3"/>
    <w:rsid w:val="00412356"/>
    <w:rsid w:val="004123FD"/>
    <w:rsid w:val="00412780"/>
    <w:rsid w:val="004135A9"/>
    <w:rsid w:val="00413C60"/>
    <w:rsid w:val="00414701"/>
    <w:rsid w:val="00415956"/>
    <w:rsid w:val="004176D7"/>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57B7"/>
    <w:rsid w:val="004361A1"/>
    <w:rsid w:val="004367E6"/>
    <w:rsid w:val="00436FF9"/>
    <w:rsid w:val="004406D0"/>
    <w:rsid w:val="004411BC"/>
    <w:rsid w:val="00441499"/>
    <w:rsid w:val="004417E9"/>
    <w:rsid w:val="0044432E"/>
    <w:rsid w:val="004450BF"/>
    <w:rsid w:val="0044567F"/>
    <w:rsid w:val="004467A1"/>
    <w:rsid w:val="00446D73"/>
    <w:rsid w:val="004472F5"/>
    <w:rsid w:val="00447791"/>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1FE"/>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4EF2"/>
    <w:rsid w:val="004856A8"/>
    <w:rsid w:val="00485F19"/>
    <w:rsid w:val="004864FB"/>
    <w:rsid w:val="0048736A"/>
    <w:rsid w:val="0049027C"/>
    <w:rsid w:val="0049077C"/>
    <w:rsid w:val="00491671"/>
    <w:rsid w:val="004931FB"/>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671D"/>
    <w:rsid w:val="004B7E66"/>
    <w:rsid w:val="004C11E8"/>
    <w:rsid w:val="004C1CAC"/>
    <w:rsid w:val="004C22DE"/>
    <w:rsid w:val="004C238B"/>
    <w:rsid w:val="004C273C"/>
    <w:rsid w:val="004C2A5B"/>
    <w:rsid w:val="004C2BC9"/>
    <w:rsid w:val="004C2DD2"/>
    <w:rsid w:val="004C3A5D"/>
    <w:rsid w:val="004C3F96"/>
    <w:rsid w:val="004C40C8"/>
    <w:rsid w:val="004C49D7"/>
    <w:rsid w:val="004C530E"/>
    <w:rsid w:val="004C5798"/>
    <w:rsid w:val="004C5CB9"/>
    <w:rsid w:val="004C6031"/>
    <w:rsid w:val="004C6172"/>
    <w:rsid w:val="004C62EA"/>
    <w:rsid w:val="004C766D"/>
    <w:rsid w:val="004C76C1"/>
    <w:rsid w:val="004D06C1"/>
    <w:rsid w:val="004D0853"/>
    <w:rsid w:val="004D127B"/>
    <w:rsid w:val="004D2EF4"/>
    <w:rsid w:val="004D3CBB"/>
    <w:rsid w:val="004D5394"/>
    <w:rsid w:val="004D581C"/>
    <w:rsid w:val="004D601A"/>
    <w:rsid w:val="004D63C6"/>
    <w:rsid w:val="004D66FB"/>
    <w:rsid w:val="004D7D1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1F76"/>
    <w:rsid w:val="004F2051"/>
    <w:rsid w:val="004F299D"/>
    <w:rsid w:val="004F3528"/>
    <w:rsid w:val="004F55FC"/>
    <w:rsid w:val="004F5A0B"/>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5199"/>
    <w:rsid w:val="005171F3"/>
    <w:rsid w:val="00517973"/>
    <w:rsid w:val="00521188"/>
    <w:rsid w:val="00523114"/>
    <w:rsid w:val="0052387D"/>
    <w:rsid w:val="00523EA9"/>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37D46"/>
    <w:rsid w:val="00540862"/>
    <w:rsid w:val="00542399"/>
    <w:rsid w:val="005430FD"/>
    <w:rsid w:val="0054313E"/>
    <w:rsid w:val="00543255"/>
    <w:rsid w:val="0054621A"/>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0DE"/>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20E"/>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1D45"/>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2EB3"/>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4157"/>
    <w:rsid w:val="005E68D3"/>
    <w:rsid w:val="005E6A41"/>
    <w:rsid w:val="005E7550"/>
    <w:rsid w:val="005F0A44"/>
    <w:rsid w:val="005F0CE4"/>
    <w:rsid w:val="005F1E71"/>
    <w:rsid w:val="005F234F"/>
    <w:rsid w:val="005F27A1"/>
    <w:rsid w:val="005F28CB"/>
    <w:rsid w:val="005F3037"/>
    <w:rsid w:val="005F32EF"/>
    <w:rsid w:val="005F5DBA"/>
    <w:rsid w:val="005F629E"/>
    <w:rsid w:val="005F79A3"/>
    <w:rsid w:val="005F7A7D"/>
    <w:rsid w:val="005F7C00"/>
    <w:rsid w:val="00601B14"/>
    <w:rsid w:val="00601BD9"/>
    <w:rsid w:val="006038C7"/>
    <w:rsid w:val="0060455D"/>
    <w:rsid w:val="006050CB"/>
    <w:rsid w:val="006051B0"/>
    <w:rsid w:val="0060575D"/>
    <w:rsid w:val="0060641F"/>
    <w:rsid w:val="006079E2"/>
    <w:rsid w:val="00610017"/>
    <w:rsid w:val="0061111C"/>
    <w:rsid w:val="006112E6"/>
    <w:rsid w:val="006115C9"/>
    <w:rsid w:val="0061161B"/>
    <w:rsid w:val="0061192E"/>
    <w:rsid w:val="00611D50"/>
    <w:rsid w:val="00612051"/>
    <w:rsid w:val="00612A24"/>
    <w:rsid w:val="00612ECB"/>
    <w:rsid w:val="00613239"/>
    <w:rsid w:val="00613306"/>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015"/>
    <w:rsid w:val="00627359"/>
    <w:rsid w:val="00627B2D"/>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0F04"/>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3FA1"/>
    <w:rsid w:val="0065417F"/>
    <w:rsid w:val="00655321"/>
    <w:rsid w:val="00655734"/>
    <w:rsid w:val="006559F1"/>
    <w:rsid w:val="00655BCC"/>
    <w:rsid w:val="006567C4"/>
    <w:rsid w:val="006570DA"/>
    <w:rsid w:val="00657ACF"/>
    <w:rsid w:val="00660034"/>
    <w:rsid w:val="006605AF"/>
    <w:rsid w:val="006608CC"/>
    <w:rsid w:val="00660C5E"/>
    <w:rsid w:val="00661636"/>
    <w:rsid w:val="006623C4"/>
    <w:rsid w:val="0066356D"/>
    <w:rsid w:val="0066408D"/>
    <w:rsid w:val="0066430C"/>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5D98"/>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A7B59"/>
    <w:rsid w:val="006B02A5"/>
    <w:rsid w:val="006B02FE"/>
    <w:rsid w:val="006B0EDD"/>
    <w:rsid w:val="006B1DE0"/>
    <w:rsid w:val="006B24BE"/>
    <w:rsid w:val="006B2B58"/>
    <w:rsid w:val="006B31A2"/>
    <w:rsid w:val="006B3923"/>
    <w:rsid w:val="006B3B80"/>
    <w:rsid w:val="006B451F"/>
    <w:rsid w:val="006B503C"/>
    <w:rsid w:val="006B538B"/>
    <w:rsid w:val="006B566D"/>
    <w:rsid w:val="006B5790"/>
    <w:rsid w:val="006B5AD3"/>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17E2"/>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346"/>
    <w:rsid w:val="006F33E5"/>
    <w:rsid w:val="006F3A40"/>
    <w:rsid w:val="006F4430"/>
    <w:rsid w:val="006F4EB7"/>
    <w:rsid w:val="006F552F"/>
    <w:rsid w:val="006F5969"/>
    <w:rsid w:val="006F6DCE"/>
    <w:rsid w:val="006F7000"/>
    <w:rsid w:val="006F7061"/>
    <w:rsid w:val="006F762B"/>
    <w:rsid w:val="007002E2"/>
    <w:rsid w:val="00700A5A"/>
    <w:rsid w:val="0070225C"/>
    <w:rsid w:val="0070271C"/>
    <w:rsid w:val="007039D2"/>
    <w:rsid w:val="0070463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75B"/>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47B2E"/>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00B"/>
    <w:rsid w:val="00760AC7"/>
    <w:rsid w:val="007615B3"/>
    <w:rsid w:val="0076170F"/>
    <w:rsid w:val="00761BAA"/>
    <w:rsid w:val="007624D7"/>
    <w:rsid w:val="007627B9"/>
    <w:rsid w:val="007628B6"/>
    <w:rsid w:val="007638E9"/>
    <w:rsid w:val="007641AC"/>
    <w:rsid w:val="0076490A"/>
    <w:rsid w:val="00764B25"/>
    <w:rsid w:val="007652E4"/>
    <w:rsid w:val="00765829"/>
    <w:rsid w:val="00766819"/>
    <w:rsid w:val="00766880"/>
    <w:rsid w:val="00766AC7"/>
    <w:rsid w:val="00767748"/>
    <w:rsid w:val="00767E3D"/>
    <w:rsid w:val="007705B4"/>
    <w:rsid w:val="00771D85"/>
    <w:rsid w:val="0077222B"/>
    <w:rsid w:val="0077257D"/>
    <w:rsid w:val="00772A93"/>
    <w:rsid w:val="00772CAB"/>
    <w:rsid w:val="00774186"/>
    <w:rsid w:val="00774431"/>
    <w:rsid w:val="007745B0"/>
    <w:rsid w:val="00774FAC"/>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E36"/>
    <w:rsid w:val="00795F5C"/>
    <w:rsid w:val="00797223"/>
    <w:rsid w:val="007A0924"/>
    <w:rsid w:val="007A0D22"/>
    <w:rsid w:val="007A158B"/>
    <w:rsid w:val="007A1C8B"/>
    <w:rsid w:val="007A1E81"/>
    <w:rsid w:val="007A3B81"/>
    <w:rsid w:val="007A3C98"/>
    <w:rsid w:val="007A4847"/>
    <w:rsid w:val="007A5724"/>
    <w:rsid w:val="007A61D1"/>
    <w:rsid w:val="007A636C"/>
    <w:rsid w:val="007A6960"/>
    <w:rsid w:val="007A6F0C"/>
    <w:rsid w:val="007A7AE5"/>
    <w:rsid w:val="007A7AEE"/>
    <w:rsid w:val="007A7D5F"/>
    <w:rsid w:val="007B1C0B"/>
    <w:rsid w:val="007B1E7B"/>
    <w:rsid w:val="007B23FC"/>
    <w:rsid w:val="007B29DD"/>
    <w:rsid w:val="007B35A3"/>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2FF"/>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7F72B0"/>
    <w:rsid w:val="00800B4E"/>
    <w:rsid w:val="00801443"/>
    <w:rsid w:val="00801484"/>
    <w:rsid w:val="008015E5"/>
    <w:rsid w:val="00801AFA"/>
    <w:rsid w:val="00802FAF"/>
    <w:rsid w:val="008039E9"/>
    <w:rsid w:val="00803EFD"/>
    <w:rsid w:val="00804C95"/>
    <w:rsid w:val="0080525A"/>
    <w:rsid w:val="00806106"/>
    <w:rsid w:val="0080620F"/>
    <w:rsid w:val="00806ED0"/>
    <w:rsid w:val="00807395"/>
    <w:rsid w:val="00807935"/>
    <w:rsid w:val="00810CC9"/>
    <w:rsid w:val="008113D7"/>
    <w:rsid w:val="008121B3"/>
    <w:rsid w:val="00812715"/>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0F5E"/>
    <w:rsid w:val="0083101A"/>
    <w:rsid w:val="0083157D"/>
    <w:rsid w:val="00832867"/>
    <w:rsid w:val="00833C43"/>
    <w:rsid w:val="00834338"/>
    <w:rsid w:val="0083458C"/>
    <w:rsid w:val="00835AEA"/>
    <w:rsid w:val="00836102"/>
    <w:rsid w:val="0083651B"/>
    <w:rsid w:val="00836CDC"/>
    <w:rsid w:val="00836F94"/>
    <w:rsid w:val="00837046"/>
    <w:rsid w:val="00840BD6"/>
    <w:rsid w:val="00840BE9"/>
    <w:rsid w:val="00841642"/>
    <w:rsid w:val="00841720"/>
    <w:rsid w:val="00841D11"/>
    <w:rsid w:val="00842B82"/>
    <w:rsid w:val="00845B3F"/>
    <w:rsid w:val="00845D11"/>
    <w:rsid w:val="008463D8"/>
    <w:rsid w:val="008464FF"/>
    <w:rsid w:val="00846622"/>
    <w:rsid w:val="00846AC8"/>
    <w:rsid w:val="00846E48"/>
    <w:rsid w:val="0084708E"/>
    <w:rsid w:val="0084787B"/>
    <w:rsid w:val="00847E2B"/>
    <w:rsid w:val="0085006D"/>
    <w:rsid w:val="008503DC"/>
    <w:rsid w:val="0085194F"/>
    <w:rsid w:val="008519D6"/>
    <w:rsid w:val="00851CD9"/>
    <w:rsid w:val="00852674"/>
    <w:rsid w:val="00854628"/>
    <w:rsid w:val="00854953"/>
    <w:rsid w:val="00854B26"/>
    <w:rsid w:val="00854E58"/>
    <w:rsid w:val="00855AEF"/>
    <w:rsid w:val="00855C59"/>
    <w:rsid w:val="00856A0A"/>
    <w:rsid w:val="00856A7D"/>
    <w:rsid w:val="00857604"/>
    <w:rsid w:val="00857681"/>
    <w:rsid w:val="00860E67"/>
    <w:rsid w:val="00861869"/>
    <w:rsid w:val="00861E15"/>
    <w:rsid w:val="00862839"/>
    <w:rsid w:val="00862AB5"/>
    <w:rsid w:val="008639A7"/>
    <w:rsid w:val="00864692"/>
    <w:rsid w:val="00865123"/>
    <w:rsid w:val="008667EE"/>
    <w:rsid w:val="00867048"/>
    <w:rsid w:val="008670C4"/>
    <w:rsid w:val="00867626"/>
    <w:rsid w:val="00867ACF"/>
    <w:rsid w:val="008704A8"/>
    <w:rsid w:val="00870937"/>
    <w:rsid w:val="008709B8"/>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28C5"/>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938"/>
    <w:rsid w:val="008B7EFA"/>
    <w:rsid w:val="008C06BB"/>
    <w:rsid w:val="008C1365"/>
    <w:rsid w:val="008C1822"/>
    <w:rsid w:val="008C20FB"/>
    <w:rsid w:val="008C226A"/>
    <w:rsid w:val="008C3B26"/>
    <w:rsid w:val="008C3D29"/>
    <w:rsid w:val="008C5CBB"/>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066A2"/>
    <w:rsid w:val="009107B7"/>
    <w:rsid w:val="00911115"/>
    <w:rsid w:val="009112EC"/>
    <w:rsid w:val="009117B6"/>
    <w:rsid w:val="009119EE"/>
    <w:rsid w:val="009127D4"/>
    <w:rsid w:val="00913B47"/>
    <w:rsid w:val="009147F8"/>
    <w:rsid w:val="0091483B"/>
    <w:rsid w:val="00915427"/>
    <w:rsid w:val="00915E12"/>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2C2"/>
    <w:rsid w:val="00944EEF"/>
    <w:rsid w:val="0094555A"/>
    <w:rsid w:val="0094567E"/>
    <w:rsid w:val="009471A3"/>
    <w:rsid w:val="00951350"/>
    <w:rsid w:val="00951385"/>
    <w:rsid w:val="00951A2E"/>
    <w:rsid w:val="00951C61"/>
    <w:rsid w:val="00951D82"/>
    <w:rsid w:val="009520F2"/>
    <w:rsid w:val="009539E7"/>
    <w:rsid w:val="00953CB2"/>
    <w:rsid w:val="0095404B"/>
    <w:rsid w:val="0095489E"/>
    <w:rsid w:val="0095520A"/>
    <w:rsid w:val="00955516"/>
    <w:rsid w:val="00955685"/>
    <w:rsid w:val="00955B19"/>
    <w:rsid w:val="00955DB3"/>
    <w:rsid w:val="00956663"/>
    <w:rsid w:val="00956DEF"/>
    <w:rsid w:val="00960371"/>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B3F"/>
    <w:rsid w:val="00995C66"/>
    <w:rsid w:val="0099630E"/>
    <w:rsid w:val="00996781"/>
    <w:rsid w:val="00996B79"/>
    <w:rsid w:val="00996BEF"/>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113"/>
    <w:rsid w:val="009C53F7"/>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3EB"/>
    <w:rsid w:val="009E14EA"/>
    <w:rsid w:val="009E2EF9"/>
    <w:rsid w:val="009E41F3"/>
    <w:rsid w:val="009E6AF8"/>
    <w:rsid w:val="009E747A"/>
    <w:rsid w:val="009E7FE2"/>
    <w:rsid w:val="009F02A1"/>
    <w:rsid w:val="009F0491"/>
    <w:rsid w:val="009F0626"/>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0936"/>
    <w:rsid w:val="00A1116A"/>
    <w:rsid w:val="00A11C75"/>
    <w:rsid w:val="00A124D2"/>
    <w:rsid w:val="00A12B12"/>
    <w:rsid w:val="00A12C88"/>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9CB"/>
    <w:rsid w:val="00A27CD5"/>
    <w:rsid w:val="00A305DD"/>
    <w:rsid w:val="00A30B44"/>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811"/>
    <w:rsid w:val="00A47C58"/>
    <w:rsid w:val="00A50323"/>
    <w:rsid w:val="00A51E24"/>
    <w:rsid w:val="00A52F01"/>
    <w:rsid w:val="00A53325"/>
    <w:rsid w:val="00A5387E"/>
    <w:rsid w:val="00A53E69"/>
    <w:rsid w:val="00A548B2"/>
    <w:rsid w:val="00A54D89"/>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DD2"/>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D76"/>
    <w:rsid w:val="00AA6F64"/>
    <w:rsid w:val="00AB0154"/>
    <w:rsid w:val="00AB015C"/>
    <w:rsid w:val="00AB049F"/>
    <w:rsid w:val="00AB0AD8"/>
    <w:rsid w:val="00AB285C"/>
    <w:rsid w:val="00AB297F"/>
    <w:rsid w:val="00AB2E47"/>
    <w:rsid w:val="00AB2F29"/>
    <w:rsid w:val="00AB3020"/>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3F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E1"/>
    <w:rsid w:val="00AE62F3"/>
    <w:rsid w:val="00AE634B"/>
    <w:rsid w:val="00AE7CA0"/>
    <w:rsid w:val="00AF03A5"/>
    <w:rsid w:val="00AF0DF2"/>
    <w:rsid w:val="00AF110B"/>
    <w:rsid w:val="00AF134A"/>
    <w:rsid w:val="00AF1404"/>
    <w:rsid w:val="00AF19EC"/>
    <w:rsid w:val="00AF1B82"/>
    <w:rsid w:val="00AF3344"/>
    <w:rsid w:val="00AF4075"/>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22E8"/>
    <w:rsid w:val="00B1407B"/>
    <w:rsid w:val="00B14DC4"/>
    <w:rsid w:val="00B167E9"/>
    <w:rsid w:val="00B16908"/>
    <w:rsid w:val="00B16B18"/>
    <w:rsid w:val="00B17005"/>
    <w:rsid w:val="00B179F9"/>
    <w:rsid w:val="00B2021B"/>
    <w:rsid w:val="00B20855"/>
    <w:rsid w:val="00B20B0D"/>
    <w:rsid w:val="00B219DE"/>
    <w:rsid w:val="00B22B6E"/>
    <w:rsid w:val="00B240E6"/>
    <w:rsid w:val="00B2574F"/>
    <w:rsid w:val="00B25B74"/>
    <w:rsid w:val="00B25F30"/>
    <w:rsid w:val="00B269F8"/>
    <w:rsid w:val="00B26E71"/>
    <w:rsid w:val="00B27ACE"/>
    <w:rsid w:val="00B30706"/>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004"/>
    <w:rsid w:val="00B4580A"/>
    <w:rsid w:val="00B4706B"/>
    <w:rsid w:val="00B476CC"/>
    <w:rsid w:val="00B47A22"/>
    <w:rsid w:val="00B47FBF"/>
    <w:rsid w:val="00B50357"/>
    <w:rsid w:val="00B504C8"/>
    <w:rsid w:val="00B51C8E"/>
    <w:rsid w:val="00B528B1"/>
    <w:rsid w:val="00B52B81"/>
    <w:rsid w:val="00B53E3B"/>
    <w:rsid w:val="00B53F69"/>
    <w:rsid w:val="00B543AE"/>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057"/>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0D99"/>
    <w:rsid w:val="00BA0DBC"/>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1D9D"/>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50F6"/>
    <w:rsid w:val="00BE60ED"/>
    <w:rsid w:val="00BE6496"/>
    <w:rsid w:val="00BE698C"/>
    <w:rsid w:val="00BE6B21"/>
    <w:rsid w:val="00BE721A"/>
    <w:rsid w:val="00BE7270"/>
    <w:rsid w:val="00BE7496"/>
    <w:rsid w:val="00BF0EE0"/>
    <w:rsid w:val="00BF0EFD"/>
    <w:rsid w:val="00BF243B"/>
    <w:rsid w:val="00BF24BB"/>
    <w:rsid w:val="00BF28AA"/>
    <w:rsid w:val="00BF2BC7"/>
    <w:rsid w:val="00BF3037"/>
    <w:rsid w:val="00BF32E1"/>
    <w:rsid w:val="00BF35DC"/>
    <w:rsid w:val="00BF3BE9"/>
    <w:rsid w:val="00BF4430"/>
    <w:rsid w:val="00BF6184"/>
    <w:rsid w:val="00BF6579"/>
    <w:rsid w:val="00BF73D1"/>
    <w:rsid w:val="00BF7FA6"/>
    <w:rsid w:val="00C0002F"/>
    <w:rsid w:val="00C0012C"/>
    <w:rsid w:val="00C0064C"/>
    <w:rsid w:val="00C01A63"/>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0DB6"/>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164F"/>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27B"/>
    <w:rsid w:val="00C40968"/>
    <w:rsid w:val="00C42542"/>
    <w:rsid w:val="00C42896"/>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3E"/>
    <w:rsid w:val="00C60098"/>
    <w:rsid w:val="00C606E4"/>
    <w:rsid w:val="00C625E9"/>
    <w:rsid w:val="00C62FD9"/>
    <w:rsid w:val="00C633AB"/>
    <w:rsid w:val="00C6397D"/>
    <w:rsid w:val="00C63D86"/>
    <w:rsid w:val="00C63DDC"/>
    <w:rsid w:val="00C65179"/>
    <w:rsid w:val="00C654A3"/>
    <w:rsid w:val="00C654CA"/>
    <w:rsid w:val="00C66031"/>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4D88"/>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5EFB"/>
    <w:rsid w:val="00CB66F4"/>
    <w:rsid w:val="00CB6806"/>
    <w:rsid w:val="00CB6F8D"/>
    <w:rsid w:val="00CB70FE"/>
    <w:rsid w:val="00CB7327"/>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50"/>
    <w:rsid w:val="00CE2DF5"/>
    <w:rsid w:val="00CE3321"/>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4EC"/>
    <w:rsid w:val="00CF4EC2"/>
    <w:rsid w:val="00CF5669"/>
    <w:rsid w:val="00CF58CC"/>
    <w:rsid w:val="00CF750C"/>
    <w:rsid w:val="00CF7BE5"/>
    <w:rsid w:val="00D00E2F"/>
    <w:rsid w:val="00D01165"/>
    <w:rsid w:val="00D015AF"/>
    <w:rsid w:val="00D01629"/>
    <w:rsid w:val="00D02074"/>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2E88"/>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69D3"/>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9730C"/>
    <w:rsid w:val="00DA103C"/>
    <w:rsid w:val="00DA1BE6"/>
    <w:rsid w:val="00DA1E44"/>
    <w:rsid w:val="00DA2080"/>
    <w:rsid w:val="00DA2430"/>
    <w:rsid w:val="00DA2880"/>
    <w:rsid w:val="00DA2A2C"/>
    <w:rsid w:val="00DA2A9E"/>
    <w:rsid w:val="00DA2F37"/>
    <w:rsid w:val="00DA2FF4"/>
    <w:rsid w:val="00DA3451"/>
    <w:rsid w:val="00DA43AB"/>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39EB"/>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A77"/>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1963"/>
    <w:rsid w:val="00E52A43"/>
    <w:rsid w:val="00E52EDF"/>
    <w:rsid w:val="00E52F04"/>
    <w:rsid w:val="00E53104"/>
    <w:rsid w:val="00E542C0"/>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8F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38B"/>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393"/>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49B"/>
    <w:rsid w:val="00EB36C8"/>
    <w:rsid w:val="00EB3CF0"/>
    <w:rsid w:val="00EB50BF"/>
    <w:rsid w:val="00EB5C6F"/>
    <w:rsid w:val="00EB66B8"/>
    <w:rsid w:val="00EB6883"/>
    <w:rsid w:val="00EB7A56"/>
    <w:rsid w:val="00EC0B15"/>
    <w:rsid w:val="00EC0ED6"/>
    <w:rsid w:val="00EC1EDD"/>
    <w:rsid w:val="00EC3358"/>
    <w:rsid w:val="00EC37E5"/>
    <w:rsid w:val="00EC3952"/>
    <w:rsid w:val="00EC3E59"/>
    <w:rsid w:val="00EC3EB9"/>
    <w:rsid w:val="00EC50D7"/>
    <w:rsid w:val="00EC53D3"/>
    <w:rsid w:val="00EC5D2E"/>
    <w:rsid w:val="00EC63C2"/>
    <w:rsid w:val="00EC6A6B"/>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6DE0"/>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1E33"/>
    <w:rsid w:val="00F121F2"/>
    <w:rsid w:val="00F125D9"/>
    <w:rsid w:val="00F126A3"/>
    <w:rsid w:val="00F12EE3"/>
    <w:rsid w:val="00F13553"/>
    <w:rsid w:val="00F13B2F"/>
    <w:rsid w:val="00F140E7"/>
    <w:rsid w:val="00F14291"/>
    <w:rsid w:val="00F14F19"/>
    <w:rsid w:val="00F156B7"/>
    <w:rsid w:val="00F15A47"/>
    <w:rsid w:val="00F1674E"/>
    <w:rsid w:val="00F16794"/>
    <w:rsid w:val="00F1790B"/>
    <w:rsid w:val="00F17CF5"/>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29E"/>
    <w:rsid w:val="00F435F0"/>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4E95"/>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3EF6"/>
    <w:rsid w:val="00F7402D"/>
    <w:rsid w:val="00F74A11"/>
    <w:rsid w:val="00F7583F"/>
    <w:rsid w:val="00F763DF"/>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5E8"/>
    <w:rsid w:val="00F92287"/>
    <w:rsid w:val="00F925C5"/>
    <w:rsid w:val="00F92937"/>
    <w:rsid w:val="00F931DC"/>
    <w:rsid w:val="00F9383A"/>
    <w:rsid w:val="00F95108"/>
    <w:rsid w:val="00F954FF"/>
    <w:rsid w:val="00F962B4"/>
    <w:rsid w:val="00F966E5"/>
    <w:rsid w:val="00F979F7"/>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067D"/>
    <w:rsid w:val="00FB1EA9"/>
    <w:rsid w:val="00FB2BE6"/>
    <w:rsid w:val="00FB3203"/>
    <w:rsid w:val="00FB3AA7"/>
    <w:rsid w:val="00FB4B8A"/>
    <w:rsid w:val="00FB541F"/>
    <w:rsid w:val="00FB612A"/>
    <w:rsid w:val="00FB70E5"/>
    <w:rsid w:val="00FC0A06"/>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E41"/>
    <w:rsid w:val="00FF1FA9"/>
    <w:rsid w:val="00FF4715"/>
    <w:rsid w:val="00FF4BC2"/>
    <w:rsid w:val="00FF51C2"/>
    <w:rsid w:val="00FF548D"/>
    <w:rsid w:val="00FF59D0"/>
    <w:rsid w:val="00FF6597"/>
    <w:rsid w:val="00FF67A1"/>
    <w:rsid w:val="00FF6935"/>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character" w:customStyle="1" w:styleId="UnresolvedMention">
    <w:name w:val="Unresolved Mention"/>
    <w:basedOn w:val="DefaultParagraphFont"/>
    <w:uiPriority w:val="99"/>
    <w:semiHidden/>
    <w:unhideWhenUsed/>
    <w:rsid w:val="002E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21FB2-BE88-47EE-B0DC-C6120F936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TotalTime>
  <Pages>40</Pages>
  <Words>17053</Words>
  <Characters>97208</Characters>
  <DocSecurity>0</DocSecurity>
  <Lines>810</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114033</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2025-08-27T05:34:00Z</dcterms:created>
  <dcterms:modified xsi:type="dcterms:W3CDTF">2026-04-09T16:58:00Z</dcterms:modified>
</cp:coreProperties>
</file>